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5A650" w14:textId="63AA190A" w:rsidR="00E660DF" w:rsidRPr="003265DE" w:rsidRDefault="00C852B6" w:rsidP="0097436A">
      <w:pPr>
        <w:pStyle w:val="Titel"/>
        <w:rPr>
          <w:rFonts w:ascii="Tahoma" w:hAnsi="Tahoma" w:cs="Tahoma"/>
          <w:sz w:val="36"/>
          <w:szCs w:val="36"/>
        </w:rPr>
      </w:pPr>
      <w:r>
        <w:rPr>
          <w:rFonts w:ascii="Tahoma" w:hAnsi="Tahoma" w:cs="Tahoma"/>
          <w:sz w:val="36"/>
          <w:szCs w:val="36"/>
        </w:rPr>
        <w:t>48</w:t>
      </w:r>
      <w:r w:rsidR="00803D0D" w:rsidRPr="003265DE">
        <w:rPr>
          <w:rFonts w:ascii="Tahoma" w:hAnsi="Tahoma" w:cs="Tahoma"/>
          <w:sz w:val="36"/>
          <w:szCs w:val="36"/>
        </w:rPr>
        <w:t>Leitfaden für Teilnehmer*innen</w:t>
      </w:r>
      <w:r w:rsidR="007930DD" w:rsidRPr="003265DE">
        <w:rPr>
          <w:rFonts w:ascii="Tahoma" w:hAnsi="Tahoma" w:cs="Tahoma"/>
          <w:sz w:val="36"/>
          <w:szCs w:val="36"/>
        </w:rPr>
        <w:t xml:space="preserve"> </w:t>
      </w:r>
      <w:r w:rsidR="00930318" w:rsidRPr="003265DE">
        <w:rPr>
          <w:rFonts w:ascii="Tahoma" w:hAnsi="Tahoma" w:cs="Tahoma"/>
          <w:sz w:val="36"/>
          <w:szCs w:val="36"/>
        </w:rPr>
        <w:t>an Gruppenveranstaltungen</w:t>
      </w:r>
      <w:r w:rsidR="003265DE">
        <w:rPr>
          <w:rFonts w:ascii="Tahoma" w:hAnsi="Tahoma" w:cs="Tahoma"/>
          <w:sz w:val="36"/>
          <w:szCs w:val="36"/>
        </w:rPr>
        <w:t xml:space="preserve"> der Sektion Oberland</w:t>
      </w:r>
    </w:p>
    <w:p w14:paraId="2E1A2368" w14:textId="77777777" w:rsidR="0097436A" w:rsidRPr="003265DE" w:rsidRDefault="0097436A" w:rsidP="0097436A">
      <w:pPr>
        <w:rPr>
          <w:rFonts w:ascii="Tahoma" w:hAnsi="Tahoma" w:cs="Tahoma"/>
          <w:sz w:val="22"/>
          <w:szCs w:val="22"/>
          <w:lang w:eastAsia="en-US"/>
        </w:rPr>
      </w:pPr>
    </w:p>
    <w:p w14:paraId="3BCD062D" w14:textId="77777777" w:rsidR="00E660DF" w:rsidRPr="001B22C1" w:rsidRDefault="00E660DF" w:rsidP="00E660DF">
      <w:pPr>
        <w:pStyle w:val="berschrift2"/>
        <w:rPr>
          <w:rFonts w:ascii="Tahoma" w:hAnsi="Tahoma" w:cs="Tahoma"/>
          <w:b/>
          <w:sz w:val="22"/>
          <w:szCs w:val="22"/>
        </w:rPr>
      </w:pPr>
      <w:r w:rsidRPr="001B22C1">
        <w:rPr>
          <w:rFonts w:ascii="Tahoma" w:hAnsi="Tahoma" w:cs="Tahoma"/>
          <w:b/>
          <w:sz w:val="22"/>
          <w:szCs w:val="22"/>
        </w:rPr>
        <w:t>Grundsätzlich</w:t>
      </w:r>
    </w:p>
    <w:p w14:paraId="4C42BAE5" w14:textId="77777777" w:rsidR="0003764C" w:rsidRPr="003265DE" w:rsidRDefault="009D752F" w:rsidP="009D752F">
      <w:pPr>
        <w:pStyle w:val="Listenabsatz"/>
        <w:numPr>
          <w:ilvl w:val="0"/>
          <w:numId w:val="15"/>
        </w:numPr>
        <w:rPr>
          <w:rFonts w:ascii="Tahoma" w:hAnsi="Tahoma" w:cs="Tahoma"/>
        </w:rPr>
      </w:pPr>
      <w:r w:rsidRPr="003265DE">
        <w:rPr>
          <w:rFonts w:ascii="Tahoma" w:hAnsi="Tahoma" w:cs="Tahoma"/>
        </w:rPr>
        <w:t xml:space="preserve">Wie überall und immer gelten natürlich die allgemeinen Hygienemaßnahmen: </w:t>
      </w:r>
    </w:p>
    <w:p w14:paraId="3DF2012B" w14:textId="77777777" w:rsidR="0003764C" w:rsidRPr="003265DE" w:rsidRDefault="009D752F" w:rsidP="0003764C">
      <w:pPr>
        <w:pStyle w:val="Listenabsatz"/>
        <w:numPr>
          <w:ilvl w:val="0"/>
          <w:numId w:val="21"/>
        </w:numPr>
        <w:rPr>
          <w:rFonts w:ascii="Tahoma" w:hAnsi="Tahoma" w:cs="Tahoma"/>
        </w:rPr>
      </w:pPr>
      <w:r w:rsidRPr="003265DE">
        <w:rPr>
          <w:rFonts w:ascii="Tahoma" w:hAnsi="Tahoma" w:cs="Tahoma"/>
        </w:rPr>
        <w:t>Husten und Niesen in die Armbeuge oder in ein Taschentuch (einmalige Benutzung),</w:t>
      </w:r>
    </w:p>
    <w:p w14:paraId="5B8C8254" w14:textId="77777777" w:rsidR="0003764C" w:rsidRPr="003265DE" w:rsidRDefault="009D752F" w:rsidP="0003764C">
      <w:pPr>
        <w:pStyle w:val="Listenabsatz"/>
        <w:numPr>
          <w:ilvl w:val="0"/>
          <w:numId w:val="21"/>
        </w:numPr>
        <w:rPr>
          <w:rFonts w:ascii="Tahoma" w:hAnsi="Tahoma" w:cs="Tahoma"/>
        </w:rPr>
      </w:pPr>
      <w:r w:rsidRPr="003265DE">
        <w:rPr>
          <w:rFonts w:ascii="Tahoma" w:hAnsi="Tahoma" w:cs="Tahoma"/>
        </w:rPr>
        <w:t xml:space="preserve"> Hände waschen (sofern möglich) und desinfizieren,</w:t>
      </w:r>
    </w:p>
    <w:p w14:paraId="03B8F7E2" w14:textId="4BFA0009" w:rsidR="009D752F" w:rsidRPr="003265DE" w:rsidRDefault="009D752F" w:rsidP="0003764C">
      <w:pPr>
        <w:pStyle w:val="Listenabsatz"/>
        <w:numPr>
          <w:ilvl w:val="0"/>
          <w:numId w:val="21"/>
        </w:numPr>
        <w:rPr>
          <w:rFonts w:ascii="Tahoma" w:hAnsi="Tahoma" w:cs="Tahoma"/>
        </w:rPr>
      </w:pPr>
      <w:r w:rsidRPr="003265DE">
        <w:rPr>
          <w:rFonts w:ascii="Tahoma" w:hAnsi="Tahoma" w:cs="Tahoma"/>
        </w:rPr>
        <w:t xml:space="preserve"> </w:t>
      </w:r>
      <w:r w:rsidR="001B22C1">
        <w:rPr>
          <w:rFonts w:ascii="Tahoma" w:hAnsi="Tahoma" w:cs="Tahoma"/>
        </w:rPr>
        <w:t>FFP2-</w:t>
      </w:r>
      <w:r w:rsidRPr="003265DE">
        <w:rPr>
          <w:rFonts w:ascii="Tahoma" w:hAnsi="Tahoma" w:cs="Tahoma"/>
        </w:rPr>
        <w:t>Maske tragen und Abstand halten.</w:t>
      </w:r>
    </w:p>
    <w:p w14:paraId="2055370A" w14:textId="73DFD638" w:rsidR="009D752F" w:rsidRPr="003265DE" w:rsidRDefault="008978AE" w:rsidP="009D752F">
      <w:pPr>
        <w:pStyle w:val="Listenabsatz"/>
        <w:numPr>
          <w:ilvl w:val="0"/>
          <w:numId w:val="12"/>
        </w:numPr>
        <w:rPr>
          <w:rFonts w:ascii="Tahoma" w:hAnsi="Tahoma" w:cs="Tahoma"/>
        </w:rPr>
      </w:pPr>
      <w:r w:rsidRPr="003265DE">
        <w:rPr>
          <w:rFonts w:ascii="Tahoma" w:hAnsi="Tahoma" w:cs="Tahoma"/>
        </w:rPr>
        <w:t xml:space="preserve">Als </w:t>
      </w:r>
      <w:r w:rsidR="00E660DF" w:rsidRPr="003265DE">
        <w:rPr>
          <w:rFonts w:ascii="Tahoma" w:hAnsi="Tahoma" w:cs="Tahoma"/>
        </w:rPr>
        <w:t>Teilnehmer*innen werde</w:t>
      </w:r>
      <w:r w:rsidRPr="003265DE">
        <w:rPr>
          <w:rFonts w:ascii="Tahoma" w:hAnsi="Tahoma" w:cs="Tahoma"/>
        </w:rPr>
        <w:t>t Ihr</w:t>
      </w:r>
      <w:r w:rsidR="00E660DF" w:rsidRPr="003265DE">
        <w:rPr>
          <w:rFonts w:ascii="Tahoma" w:hAnsi="Tahoma" w:cs="Tahoma"/>
        </w:rPr>
        <w:t xml:space="preserve"> über die geltenden allgemeinen Sicherheits- und Hygienevorschriften </w:t>
      </w:r>
      <w:proofErr w:type="gramStart"/>
      <w:r w:rsidR="00E660DF" w:rsidRPr="003265DE">
        <w:rPr>
          <w:rFonts w:ascii="Tahoma" w:hAnsi="Tahoma" w:cs="Tahoma"/>
        </w:rPr>
        <w:t xml:space="preserve">von </w:t>
      </w:r>
      <w:r w:rsidR="0003764C" w:rsidRPr="003265DE">
        <w:rPr>
          <w:rFonts w:ascii="Tahoma" w:hAnsi="Tahoma" w:cs="Tahoma"/>
        </w:rPr>
        <w:t>Euren</w:t>
      </w:r>
      <w:r w:rsidR="00E660DF" w:rsidRPr="003265DE">
        <w:rPr>
          <w:rFonts w:ascii="Tahoma" w:hAnsi="Tahoma" w:cs="Tahoma"/>
        </w:rPr>
        <w:t xml:space="preserve"> </w:t>
      </w:r>
      <w:r w:rsidR="00930318" w:rsidRPr="003265DE">
        <w:rPr>
          <w:rFonts w:ascii="Tahoma" w:hAnsi="Tahoma" w:cs="Tahoma"/>
        </w:rPr>
        <w:t>Gruppenleiter</w:t>
      </w:r>
      <w:proofErr w:type="gramEnd"/>
      <w:r w:rsidR="00930318" w:rsidRPr="003265DE">
        <w:rPr>
          <w:rFonts w:ascii="Tahoma" w:hAnsi="Tahoma" w:cs="Tahoma"/>
        </w:rPr>
        <w:t>*innen bzw. Gruppenbetreuer*innen informiert.</w:t>
      </w:r>
    </w:p>
    <w:p w14:paraId="25F3280F" w14:textId="765D0A99" w:rsidR="00E660DF" w:rsidRPr="003265DE" w:rsidRDefault="00E660DF" w:rsidP="00E660DF">
      <w:pPr>
        <w:pStyle w:val="Listenabsatz"/>
        <w:numPr>
          <w:ilvl w:val="0"/>
          <w:numId w:val="12"/>
        </w:numPr>
        <w:rPr>
          <w:rFonts w:ascii="Tahoma" w:hAnsi="Tahoma" w:cs="Tahoma"/>
        </w:rPr>
      </w:pPr>
      <w:r w:rsidRPr="003265DE">
        <w:rPr>
          <w:rFonts w:ascii="Tahoma" w:hAnsi="Tahoma" w:cs="Tahoma"/>
        </w:rPr>
        <w:t xml:space="preserve">Den Anweisungen der </w:t>
      </w:r>
      <w:r w:rsidR="00930318" w:rsidRPr="003265DE">
        <w:rPr>
          <w:rFonts w:ascii="Tahoma" w:hAnsi="Tahoma" w:cs="Tahoma"/>
        </w:rPr>
        <w:t>Gruppenleiterinnen bzw. -betreuer*innen</w:t>
      </w:r>
      <w:r w:rsidRPr="003265DE">
        <w:rPr>
          <w:rFonts w:ascii="Tahoma" w:hAnsi="Tahoma" w:cs="Tahoma"/>
        </w:rPr>
        <w:t xml:space="preserve"> ist Folge zu leisten</w:t>
      </w:r>
      <w:r w:rsidR="00D97A24" w:rsidRPr="003265DE">
        <w:rPr>
          <w:rFonts w:ascii="Tahoma" w:hAnsi="Tahoma" w:cs="Tahoma"/>
        </w:rPr>
        <w:t>.</w:t>
      </w:r>
    </w:p>
    <w:p w14:paraId="7C548CE8" w14:textId="1D0AD36C" w:rsidR="00E660DF" w:rsidRPr="003265DE" w:rsidRDefault="008978AE" w:rsidP="00E660DF">
      <w:pPr>
        <w:pStyle w:val="Listenabsatz"/>
        <w:numPr>
          <w:ilvl w:val="0"/>
          <w:numId w:val="12"/>
        </w:numPr>
        <w:rPr>
          <w:rFonts w:ascii="Tahoma" w:hAnsi="Tahoma" w:cs="Tahoma"/>
        </w:rPr>
      </w:pPr>
      <w:r w:rsidRPr="003265DE">
        <w:rPr>
          <w:rFonts w:ascii="Tahoma" w:hAnsi="Tahoma" w:cs="Tahoma"/>
        </w:rPr>
        <w:t xml:space="preserve">Klärt </w:t>
      </w:r>
      <w:r w:rsidR="009220FE" w:rsidRPr="003265DE">
        <w:rPr>
          <w:rFonts w:ascii="Tahoma" w:hAnsi="Tahoma" w:cs="Tahoma"/>
        </w:rPr>
        <w:t xml:space="preserve">bitte </w:t>
      </w:r>
      <w:r w:rsidRPr="003265DE">
        <w:rPr>
          <w:rFonts w:ascii="Tahoma" w:hAnsi="Tahoma" w:cs="Tahoma"/>
        </w:rPr>
        <w:t>w</w:t>
      </w:r>
      <w:r w:rsidR="00E660DF" w:rsidRPr="003265DE">
        <w:rPr>
          <w:rFonts w:ascii="Tahoma" w:hAnsi="Tahoma" w:cs="Tahoma"/>
        </w:rPr>
        <w:t>ichtige organisatorische Angelegenheiten rechtzeitig</w:t>
      </w:r>
      <w:r w:rsidR="00930318" w:rsidRPr="003265DE">
        <w:rPr>
          <w:rFonts w:ascii="Tahoma" w:hAnsi="Tahoma" w:cs="Tahoma"/>
        </w:rPr>
        <w:t xml:space="preserve"> vor der Veranstaltung.</w:t>
      </w:r>
    </w:p>
    <w:p w14:paraId="52AE88BB" w14:textId="42EA030D" w:rsidR="00E660DF" w:rsidRPr="003265DE" w:rsidRDefault="008279E1">
      <w:pPr>
        <w:pStyle w:val="Listenabsatz"/>
        <w:numPr>
          <w:ilvl w:val="0"/>
          <w:numId w:val="12"/>
        </w:numPr>
        <w:rPr>
          <w:rFonts w:ascii="Tahoma" w:hAnsi="Tahoma" w:cs="Tahoma"/>
        </w:rPr>
      </w:pPr>
      <w:r w:rsidRPr="003265DE">
        <w:rPr>
          <w:rFonts w:ascii="Tahoma" w:hAnsi="Tahoma" w:cs="Tahoma"/>
        </w:rPr>
        <w:t>Reduziert die gemeinsame Verwendung von Gegenständen auf ein Minimum. Nach Möglichkeit benutzen alle ausschließlich ihr eigenes Material</w:t>
      </w:r>
      <w:r w:rsidR="00D97A24" w:rsidRPr="003265DE">
        <w:rPr>
          <w:rFonts w:ascii="Tahoma" w:hAnsi="Tahoma" w:cs="Tahoma"/>
        </w:rPr>
        <w:t>.</w:t>
      </w:r>
      <w:r w:rsidRPr="003265DE">
        <w:rPr>
          <w:rFonts w:ascii="Tahoma" w:hAnsi="Tahoma" w:cs="Tahoma"/>
        </w:rPr>
        <w:t xml:space="preserve"> Vor und nach der Benutzung von gemeinsam genutzten Gegenständen ist Händehygiene durchzuführen.</w:t>
      </w:r>
    </w:p>
    <w:p w14:paraId="2683E2BD" w14:textId="5BB1CB8C" w:rsidR="00AE4A02" w:rsidRPr="003265DE" w:rsidRDefault="001B22C1">
      <w:pPr>
        <w:pStyle w:val="Listenabsatz"/>
        <w:numPr>
          <w:ilvl w:val="0"/>
          <w:numId w:val="12"/>
        </w:numPr>
        <w:rPr>
          <w:rFonts w:ascii="Tahoma" w:hAnsi="Tahoma" w:cs="Tahoma"/>
        </w:rPr>
      </w:pPr>
      <w:r>
        <w:rPr>
          <w:rFonts w:ascii="Tahoma" w:hAnsi="Tahoma" w:cs="Tahoma"/>
        </w:rPr>
        <w:t xml:space="preserve">Eventuell vorhandene </w:t>
      </w:r>
      <w:r w:rsidR="00AE4A02" w:rsidRPr="003265DE">
        <w:rPr>
          <w:rFonts w:ascii="Tahoma" w:hAnsi="Tahoma" w:cs="Tahoma"/>
        </w:rPr>
        <w:t xml:space="preserve">Hygienekonzepte vor </w:t>
      </w:r>
      <w:r w:rsidR="009D752F" w:rsidRPr="003265DE">
        <w:rPr>
          <w:rFonts w:ascii="Tahoma" w:hAnsi="Tahoma" w:cs="Tahoma"/>
        </w:rPr>
        <w:t>Ort müssen</w:t>
      </w:r>
      <w:r w:rsidR="00AE4A02" w:rsidRPr="003265DE">
        <w:rPr>
          <w:rFonts w:ascii="Tahoma" w:hAnsi="Tahoma" w:cs="Tahoma"/>
        </w:rPr>
        <w:t xml:space="preserve"> eingehalten werden!</w:t>
      </w:r>
    </w:p>
    <w:p w14:paraId="2265285E" w14:textId="2B8526C1" w:rsidR="00ED7ACB" w:rsidRPr="001B22C1" w:rsidRDefault="00ED7ACB" w:rsidP="00ED7ACB">
      <w:pPr>
        <w:pStyle w:val="berschrift2"/>
        <w:rPr>
          <w:rFonts w:ascii="Tahoma" w:hAnsi="Tahoma" w:cs="Tahoma"/>
          <w:b/>
          <w:sz w:val="22"/>
          <w:szCs w:val="22"/>
        </w:rPr>
      </w:pPr>
      <w:r w:rsidRPr="001B22C1">
        <w:rPr>
          <w:rFonts w:ascii="Tahoma" w:hAnsi="Tahoma" w:cs="Tahoma"/>
          <w:b/>
          <w:sz w:val="22"/>
          <w:szCs w:val="22"/>
        </w:rPr>
        <w:t>Gesundheitszustand</w:t>
      </w:r>
    </w:p>
    <w:p w14:paraId="3024BFAD" w14:textId="0CA52B19" w:rsidR="009D752F" w:rsidRPr="003265DE" w:rsidRDefault="00ED7ACB" w:rsidP="0003764C">
      <w:pPr>
        <w:pStyle w:val="Listenabsatz"/>
        <w:numPr>
          <w:ilvl w:val="0"/>
          <w:numId w:val="22"/>
        </w:numPr>
        <w:rPr>
          <w:rFonts w:ascii="Tahoma" w:hAnsi="Tahoma" w:cs="Tahoma"/>
        </w:rPr>
      </w:pPr>
      <w:r w:rsidRPr="003265DE">
        <w:rPr>
          <w:rFonts w:ascii="Tahoma" w:hAnsi="Tahoma" w:cs="Tahoma"/>
        </w:rPr>
        <w:t>Liegt eine</w:t>
      </w:r>
      <w:r w:rsidR="0003764C" w:rsidRPr="003265DE">
        <w:rPr>
          <w:rFonts w:ascii="Tahoma" w:hAnsi="Tahoma" w:cs="Tahoma"/>
        </w:rPr>
        <w:t>r</w:t>
      </w:r>
      <w:r w:rsidRPr="003265DE">
        <w:rPr>
          <w:rFonts w:ascii="Tahoma" w:hAnsi="Tahoma" w:cs="Tahoma"/>
        </w:rPr>
        <w:t xml:space="preserve"> der folgenden </w:t>
      </w:r>
      <w:r w:rsidR="0003764C" w:rsidRPr="003265DE">
        <w:rPr>
          <w:rFonts w:ascii="Tahoma" w:hAnsi="Tahoma" w:cs="Tahoma"/>
        </w:rPr>
        <w:t>Punkte</w:t>
      </w:r>
      <w:r w:rsidRPr="003265DE">
        <w:rPr>
          <w:rFonts w:ascii="Tahoma" w:hAnsi="Tahoma" w:cs="Tahoma"/>
        </w:rPr>
        <w:t xml:space="preserve"> vor, </w:t>
      </w:r>
      <w:r w:rsidR="00930318" w:rsidRPr="003265DE">
        <w:rPr>
          <w:rFonts w:ascii="Tahoma" w:hAnsi="Tahoma" w:cs="Tahoma"/>
        </w:rPr>
        <w:t>ist die Teilnahme an Gruppenveranstaltungen nicht möglich</w:t>
      </w:r>
    </w:p>
    <w:p w14:paraId="67A7477D" w14:textId="323D2787" w:rsidR="00930318" w:rsidRPr="003265DE" w:rsidRDefault="009D752F" w:rsidP="009D752F">
      <w:pPr>
        <w:pStyle w:val="Listenabsatz"/>
        <w:rPr>
          <w:rFonts w:ascii="Tahoma" w:hAnsi="Tahoma" w:cs="Tahoma"/>
        </w:rPr>
      </w:pPr>
      <w:r w:rsidRPr="003265DE">
        <w:rPr>
          <w:rFonts w:ascii="Tahoma" w:hAnsi="Tahoma" w:cs="Tahoma"/>
        </w:rPr>
        <w:t>(das gilt auch für Geimpfte und Genesene):</w:t>
      </w:r>
      <w:r w:rsidR="001B22C1">
        <w:rPr>
          <w:rFonts w:ascii="Tahoma" w:hAnsi="Tahoma" w:cs="Tahoma"/>
        </w:rPr>
        <w:br/>
      </w:r>
    </w:p>
    <w:p w14:paraId="029975F2" w14:textId="146F5423" w:rsidR="00697734" w:rsidRPr="003265DE" w:rsidRDefault="00930318" w:rsidP="008113A9">
      <w:pPr>
        <w:pStyle w:val="Listenabsatz"/>
        <w:numPr>
          <w:ilvl w:val="0"/>
          <w:numId w:val="10"/>
        </w:numPr>
        <w:rPr>
          <w:rFonts w:ascii="Tahoma" w:hAnsi="Tahoma" w:cs="Tahoma"/>
        </w:rPr>
      </w:pPr>
      <w:r w:rsidRPr="003265DE">
        <w:rPr>
          <w:rFonts w:ascii="Tahoma" w:hAnsi="Tahoma" w:cs="Tahoma"/>
        </w:rPr>
        <w:t>U</w:t>
      </w:r>
      <w:r w:rsidR="00697734" w:rsidRPr="003265DE">
        <w:rPr>
          <w:rFonts w:ascii="Tahoma" w:hAnsi="Tahoma" w:cs="Tahoma"/>
        </w:rPr>
        <w:t xml:space="preserve">nspezifische Allgemeinsymptome und respiratorische Symptome jeder Schwere </w:t>
      </w:r>
      <w:r w:rsidR="0003764C" w:rsidRPr="003265DE">
        <w:rPr>
          <w:rFonts w:ascii="Tahoma" w:hAnsi="Tahoma" w:cs="Tahoma"/>
        </w:rPr>
        <w:br/>
      </w:r>
      <w:r w:rsidR="00697734" w:rsidRPr="003265DE">
        <w:rPr>
          <w:rFonts w:ascii="Tahoma" w:hAnsi="Tahoma" w:cs="Tahoma"/>
        </w:rPr>
        <w:t xml:space="preserve">(wie z. B. Atemnot, Husten, Schnupfen) </w:t>
      </w:r>
      <w:r w:rsidR="0003764C" w:rsidRPr="003265DE">
        <w:rPr>
          <w:rFonts w:ascii="Tahoma" w:hAnsi="Tahoma" w:cs="Tahoma"/>
        </w:rPr>
        <w:br/>
      </w:r>
      <w:r w:rsidR="00697734" w:rsidRPr="003265DE">
        <w:rPr>
          <w:rFonts w:ascii="Tahoma" w:hAnsi="Tahoma" w:cs="Tahoma"/>
        </w:rPr>
        <w:t xml:space="preserve">oder für eine Infektion mit SARS-CoV-2 spezifische Symptome </w:t>
      </w:r>
      <w:r w:rsidR="0003764C" w:rsidRPr="003265DE">
        <w:rPr>
          <w:rFonts w:ascii="Tahoma" w:hAnsi="Tahoma" w:cs="Tahoma"/>
        </w:rPr>
        <w:br/>
      </w:r>
      <w:r w:rsidR="00697734" w:rsidRPr="003265DE">
        <w:rPr>
          <w:rFonts w:ascii="Tahoma" w:hAnsi="Tahoma" w:cs="Tahoma"/>
        </w:rPr>
        <w:t xml:space="preserve">(Verlust des Geruchs- oder Geschmacksinnes). </w:t>
      </w:r>
    </w:p>
    <w:p w14:paraId="79CC0934" w14:textId="5F81E168" w:rsidR="00ED7ACB" w:rsidRPr="003265DE" w:rsidRDefault="00ED7ACB" w:rsidP="008113A9">
      <w:pPr>
        <w:pStyle w:val="Listenabsatz"/>
        <w:numPr>
          <w:ilvl w:val="0"/>
          <w:numId w:val="10"/>
        </w:numPr>
        <w:rPr>
          <w:rFonts w:ascii="Tahoma" w:hAnsi="Tahoma" w:cs="Tahoma"/>
        </w:rPr>
      </w:pPr>
      <w:r w:rsidRPr="003265DE">
        <w:rPr>
          <w:rFonts w:ascii="Tahoma" w:hAnsi="Tahoma" w:cs="Tahoma"/>
        </w:rPr>
        <w:t xml:space="preserve">wenn </w:t>
      </w:r>
      <w:r w:rsidR="0081079C" w:rsidRPr="003265DE">
        <w:rPr>
          <w:rFonts w:ascii="Tahoma" w:hAnsi="Tahoma" w:cs="Tahoma"/>
        </w:rPr>
        <w:t xml:space="preserve">o.g. </w:t>
      </w:r>
      <w:r w:rsidRPr="003265DE">
        <w:rPr>
          <w:rFonts w:ascii="Tahoma" w:hAnsi="Tahoma" w:cs="Tahoma"/>
        </w:rPr>
        <w:t>Symptome bei anderen Personen im eigenen Haushalt vorliegen</w:t>
      </w:r>
      <w:r w:rsidR="00D97A24" w:rsidRPr="003265DE">
        <w:rPr>
          <w:rFonts w:ascii="Tahoma" w:hAnsi="Tahoma" w:cs="Tahoma"/>
        </w:rPr>
        <w:t>.</w:t>
      </w:r>
    </w:p>
    <w:p w14:paraId="536DC21E" w14:textId="77777777" w:rsidR="00930318" w:rsidRPr="003265DE" w:rsidRDefault="00ED7ACB" w:rsidP="00A45A99">
      <w:pPr>
        <w:pStyle w:val="Listenabsatz"/>
        <w:numPr>
          <w:ilvl w:val="0"/>
          <w:numId w:val="10"/>
        </w:numPr>
        <w:rPr>
          <w:rFonts w:ascii="Tahoma" w:hAnsi="Tahoma" w:cs="Tahoma"/>
        </w:rPr>
      </w:pPr>
      <w:r w:rsidRPr="003265DE">
        <w:rPr>
          <w:rFonts w:ascii="Tahoma" w:hAnsi="Tahoma" w:cs="Tahoma"/>
        </w:rPr>
        <w:t>Bei einem positiven Test</w:t>
      </w:r>
      <w:r w:rsidR="009C4F1A" w:rsidRPr="003265DE">
        <w:rPr>
          <w:rFonts w:ascii="Tahoma" w:hAnsi="Tahoma" w:cs="Tahoma"/>
        </w:rPr>
        <w:t xml:space="preserve"> auf das Coronavirus (COVID-19)</w:t>
      </w:r>
    </w:p>
    <w:p w14:paraId="47854E00" w14:textId="7C7F249A" w:rsidR="00930318" w:rsidRPr="003265DE" w:rsidRDefault="00930318" w:rsidP="00A45A99">
      <w:pPr>
        <w:pStyle w:val="Listenabsatz"/>
        <w:numPr>
          <w:ilvl w:val="0"/>
          <w:numId w:val="10"/>
        </w:numPr>
        <w:rPr>
          <w:rFonts w:ascii="Tahoma" w:hAnsi="Tahoma" w:cs="Tahoma"/>
        </w:rPr>
      </w:pPr>
      <w:r w:rsidRPr="003265DE">
        <w:rPr>
          <w:rFonts w:ascii="Tahoma" w:hAnsi="Tahoma" w:cs="Tahoma"/>
        </w:rPr>
        <w:t xml:space="preserve">Bei </w:t>
      </w:r>
      <w:r w:rsidR="009C4F1A" w:rsidRPr="003265DE">
        <w:rPr>
          <w:rFonts w:ascii="Tahoma" w:hAnsi="Tahoma" w:cs="Tahoma"/>
        </w:rPr>
        <w:t>Kontakt zu einer infizierten Person</w:t>
      </w:r>
      <w:r w:rsidR="0081079C" w:rsidRPr="003265DE">
        <w:rPr>
          <w:rFonts w:ascii="Tahoma" w:hAnsi="Tahoma" w:cs="Tahoma"/>
        </w:rPr>
        <w:t xml:space="preserve"> innerhalb der letzten 14 Tage</w:t>
      </w:r>
    </w:p>
    <w:p w14:paraId="26ED3CDB" w14:textId="6F222940" w:rsidR="00A45A99" w:rsidRPr="003265DE" w:rsidRDefault="00930318" w:rsidP="00A45A99">
      <w:pPr>
        <w:pStyle w:val="Listenabsatz"/>
        <w:numPr>
          <w:ilvl w:val="0"/>
          <w:numId w:val="10"/>
        </w:numPr>
        <w:rPr>
          <w:rFonts w:ascii="Tahoma" w:hAnsi="Tahoma" w:cs="Tahoma"/>
        </w:rPr>
      </w:pPr>
      <w:r w:rsidRPr="003265DE">
        <w:rPr>
          <w:rFonts w:ascii="Tahoma" w:hAnsi="Tahoma" w:cs="Tahoma"/>
        </w:rPr>
        <w:t>Bei</w:t>
      </w:r>
      <w:r w:rsidR="009C4F1A" w:rsidRPr="003265DE">
        <w:rPr>
          <w:rFonts w:ascii="Tahoma" w:hAnsi="Tahoma" w:cs="Tahoma"/>
        </w:rPr>
        <w:t xml:space="preserve"> einer Quarantäneanordnung</w:t>
      </w:r>
      <w:r w:rsidRPr="003265DE">
        <w:rPr>
          <w:rFonts w:ascii="Tahoma" w:hAnsi="Tahoma" w:cs="Tahoma"/>
        </w:rPr>
        <w:t xml:space="preserve"> für euch oder</w:t>
      </w:r>
      <w:r w:rsidR="009C4F1A" w:rsidRPr="003265DE">
        <w:rPr>
          <w:rFonts w:ascii="Tahoma" w:hAnsi="Tahoma" w:cs="Tahoma"/>
        </w:rPr>
        <w:t xml:space="preserve"> </w:t>
      </w:r>
      <w:r w:rsidR="00ED7ACB" w:rsidRPr="003265DE">
        <w:rPr>
          <w:rFonts w:ascii="Tahoma" w:hAnsi="Tahoma" w:cs="Tahoma"/>
        </w:rPr>
        <w:t>im eigenen Haushalt</w:t>
      </w:r>
      <w:r w:rsidR="001B22C1">
        <w:rPr>
          <w:rFonts w:ascii="Tahoma" w:hAnsi="Tahoma" w:cs="Tahoma"/>
        </w:rPr>
        <w:br/>
      </w:r>
    </w:p>
    <w:p w14:paraId="669BFDBA" w14:textId="25BDFB8B" w:rsidR="00A43B03" w:rsidRPr="003265DE" w:rsidRDefault="007E282E" w:rsidP="001B22C1">
      <w:pPr>
        <w:pStyle w:val="Listenabsatz"/>
        <w:numPr>
          <w:ilvl w:val="0"/>
          <w:numId w:val="10"/>
        </w:numPr>
        <w:ind w:left="709" w:hanging="283"/>
        <w:rPr>
          <w:rFonts w:ascii="Tahoma" w:hAnsi="Tahoma" w:cs="Tahoma"/>
        </w:rPr>
      </w:pPr>
      <w:r w:rsidRPr="003265DE">
        <w:rPr>
          <w:rFonts w:ascii="Tahoma" w:hAnsi="Tahoma" w:cs="Tahoma"/>
        </w:rPr>
        <w:t>Personen</w:t>
      </w:r>
      <w:r w:rsidR="00A57E6A" w:rsidRPr="003265DE">
        <w:rPr>
          <w:rFonts w:ascii="Tahoma" w:hAnsi="Tahoma" w:cs="Tahoma"/>
        </w:rPr>
        <w:t>,</w:t>
      </w:r>
      <w:r w:rsidRPr="003265DE">
        <w:rPr>
          <w:rFonts w:ascii="Tahoma" w:hAnsi="Tahoma" w:cs="Tahoma"/>
        </w:rPr>
        <w:t xml:space="preserve"> die einer </w:t>
      </w:r>
      <w:r w:rsidR="00A57E6A" w:rsidRPr="003265DE">
        <w:rPr>
          <w:rFonts w:ascii="Tahoma" w:hAnsi="Tahoma" w:cs="Tahoma"/>
        </w:rPr>
        <w:t>Risikogruppe</w:t>
      </w:r>
      <w:r w:rsidRPr="003265DE">
        <w:rPr>
          <w:rFonts w:ascii="Tahoma" w:hAnsi="Tahoma" w:cs="Tahoma"/>
        </w:rPr>
        <w:t xml:space="preserve"> angehören,</w:t>
      </w:r>
      <w:r w:rsidR="00ED7ACB" w:rsidRPr="003265DE">
        <w:rPr>
          <w:rFonts w:ascii="Tahoma" w:hAnsi="Tahoma" w:cs="Tahoma"/>
        </w:rPr>
        <w:t xml:space="preserve"> </w:t>
      </w:r>
      <w:r w:rsidR="00A46F1F" w:rsidRPr="003265DE">
        <w:rPr>
          <w:rFonts w:ascii="Tahoma" w:hAnsi="Tahoma" w:cs="Tahoma"/>
        </w:rPr>
        <w:t xml:space="preserve">können </w:t>
      </w:r>
      <w:r w:rsidR="008C4FC3" w:rsidRPr="003265DE">
        <w:rPr>
          <w:rFonts w:ascii="Tahoma" w:hAnsi="Tahoma" w:cs="Tahoma"/>
        </w:rPr>
        <w:t>auf eigene Verantwortung</w:t>
      </w:r>
      <w:r w:rsidR="00A46F1F" w:rsidRPr="003265DE">
        <w:rPr>
          <w:rFonts w:ascii="Tahoma" w:hAnsi="Tahoma" w:cs="Tahoma"/>
        </w:rPr>
        <w:t xml:space="preserve"> an der Veranstaltung teilnehmen.</w:t>
      </w:r>
    </w:p>
    <w:p w14:paraId="631D94F4" w14:textId="77777777" w:rsidR="0003764C" w:rsidRPr="003265DE" w:rsidRDefault="00A43B03" w:rsidP="001B22C1">
      <w:pPr>
        <w:pStyle w:val="Listenabsatz"/>
        <w:numPr>
          <w:ilvl w:val="0"/>
          <w:numId w:val="10"/>
        </w:numPr>
        <w:ind w:left="709" w:hanging="283"/>
        <w:rPr>
          <w:rFonts w:ascii="Tahoma" w:hAnsi="Tahoma" w:cs="Tahoma"/>
        </w:rPr>
      </w:pPr>
      <w:r w:rsidRPr="003265DE">
        <w:rPr>
          <w:rFonts w:ascii="Tahoma" w:hAnsi="Tahoma" w:cs="Tahoma"/>
        </w:rPr>
        <w:t>Falls bei euch während der Veranstaltung Krankheitssymptome auftreten sollten, informiert direkt und unverzüglich die Gruppenleiter</w:t>
      </w:r>
      <w:r w:rsidR="009D752F" w:rsidRPr="003265DE">
        <w:rPr>
          <w:rFonts w:ascii="Tahoma" w:hAnsi="Tahoma" w:cs="Tahoma"/>
        </w:rPr>
        <w:t>*innen</w:t>
      </w:r>
      <w:r w:rsidRPr="003265DE">
        <w:rPr>
          <w:rFonts w:ascii="Tahoma" w:hAnsi="Tahoma" w:cs="Tahoma"/>
        </w:rPr>
        <w:t>- oder -betreuer*</w:t>
      </w:r>
      <w:r w:rsidR="009D752F" w:rsidRPr="003265DE">
        <w:rPr>
          <w:rFonts w:ascii="Tahoma" w:hAnsi="Tahoma" w:cs="Tahoma"/>
        </w:rPr>
        <w:t>i</w:t>
      </w:r>
      <w:r w:rsidRPr="003265DE">
        <w:rPr>
          <w:rFonts w:ascii="Tahoma" w:hAnsi="Tahoma" w:cs="Tahoma"/>
        </w:rPr>
        <w:t>nnen.</w:t>
      </w:r>
    </w:p>
    <w:p w14:paraId="0B6B8961" w14:textId="715E1808" w:rsidR="0003764C" w:rsidRPr="001B22C1" w:rsidRDefault="0003764C" w:rsidP="0003764C">
      <w:pPr>
        <w:pStyle w:val="berschrift2"/>
        <w:rPr>
          <w:rFonts w:ascii="Tahoma" w:hAnsi="Tahoma" w:cs="Tahoma"/>
          <w:b/>
          <w:sz w:val="22"/>
          <w:szCs w:val="22"/>
        </w:rPr>
      </w:pPr>
      <w:r w:rsidRPr="001B22C1">
        <w:rPr>
          <w:rFonts w:ascii="Tahoma" w:hAnsi="Tahoma" w:cs="Tahoma"/>
          <w:b/>
          <w:sz w:val="22"/>
          <w:szCs w:val="22"/>
        </w:rPr>
        <w:t>Testung</w:t>
      </w:r>
    </w:p>
    <w:p w14:paraId="1DE2AF5A" w14:textId="35BBCDBA" w:rsidR="00A07677" w:rsidRDefault="009F1F95" w:rsidP="00930318">
      <w:pPr>
        <w:pStyle w:val="Listenabsatz"/>
        <w:rPr>
          <w:rFonts w:ascii="Tahoma" w:hAnsi="Tahoma" w:cs="Tahoma"/>
        </w:rPr>
      </w:pPr>
      <w:r w:rsidRPr="003265DE">
        <w:rPr>
          <w:rFonts w:ascii="Tahoma" w:hAnsi="Tahoma" w:cs="Tahoma"/>
        </w:rPr>
        <w:t xml:space="preserve">Wir wissen, dass </w:t>
      </w:r>
      <w:r w:rsidR="00930318" w:rsidRPr="003265DE">
        <w:rPr>
          <w:rFonts w:ascii="Tahoma" w:hAnsi="Tahoma" w:cs="Tahoma"/>
        </w:rPr>
        <w:t xml:space="preserve">Tests </w:t>
      </w:r>
      <w:r w:rsidRPr="003265DE">
        <w:rPr>
          <w:rFonts w:ascii="Tahoma" w:hAnsi="Tahoma" w:cs="Tahoma"/>
        </w:rPr>
        <w:t xml:space="preserve">bei Veranstaltungen nicht in jedem Fall </w:t>
      </w:r>
      <w:r w:rsidR="00A43B03" w:rsidRPr="003265DE">
        <w:rPr>
          <w:rFonts w:ascii="Tahoma" w:hAnsi="Tahoma" w:cs="Tahoma"/>
        </w:rPr>
        <w:t xml:space="preserve">formal </w:t>
      </w:r>
      <w:r w:rsidR="00930318" w:rsidRPr="003265DE">
        <w:rPr>
          <w:rFonts w:ascii="Tahoma" w:hAnsi="Tahoma" w:cs="Tahoma"/>
        </w:rPr>
        <w:t>vorgeschrieben</w:t>
      </w:r>
      <w:r w:rsidRPr="003265DE">
        <w:rPr>
          <w:rFonts w:ascii="Tahoma" w:hAnsi="Tahoma" w:cs="Tahoma"/>
        </w:rPr>
        <w:t xml:space="preserve"> sind</w:t>
      </w:r>
      <w:r w:rsidR="00930318" w:rsidRPr="003265DE">
        <w:rPr>
          <w:rFonts w:ascii="Tahoma" w:hAnsi="Tahoma" w:cs="Tahoma"/>
        </w:rPr>
        <w:t xml:space="preserve">. </w:t>
      </w:r>
      <w:r w:rsidRPr="003265DE">
        <w:rPr>
          <w:rFonts w:ascii="Tahoma" w:hAnsi="Tahoma" w:cs="Tahoma"/>
        </w:rPr>
        <w:t>Sie senken aber das Risiko für Teilnehmer wie auch Leiter</w:t>
      </w:r>
      <w:r w:rsidR="00A07677">
        <w:rPr>
          <w:rFonts w:ascii="Tahoma" w:hAnsi="Tahoma" w:cs="Tahoma"/>
        </w:rPr>
        <w:t>,</w:t>
      </w:r>
      <w:r w:rsidRPr="003265DE">
        <w:rPr>
          <w:rFonts w:ascii="Tahoma" w:hAnsi="Tahoma" w:cs="Tahoma"/>
        </w:rPr>
        <w:t xml:space="preserve"> an Sars-Cov-19 zu erkranken. </w:t>
      </w:r>
      <w:r w:rsidRPr="003265DE">
        <w:rPr>
          <w:rFonts w:ascii="Tahoma" w:hAnsi="Tahoma" w:cs="Tahoma"/>
          <w:b/>
        </w:rPr>
        <w:t xml:space="preserve">Daher ist die </w:t>
      </w:r>
      <w:r w:rsidR="00A43B03" w:rsidRPr="003265DE">
        <w:rPr>
          <w:rFonts w:ascii="Tahoma" w:hAnsi="Tahoma" w:cs="Tahoma"/>
          <w:b/>
        </w:rPr>
        <w:t xml:space="preserve">Teilnahme an Veranstaltungen der Sektion Oberland </w:t>
      </w:r>
      <w:r w:rsidR="00C852B6" w:rsidRPr="00C852B6">
        <w:rPr>
          <w:rFonts w:ascii="Tahoma" w:hAnsi="Tahoma" w:cs="Tahoma"/>
          <w:b/>
          <w:highlight w:val="yellow"/>
        </w:rPr>
        <w:t xml:space="preserve">– sofern die Inzidenz am Veranstaltungsort </w:t>
      </w:r>
      <w:r w:rsidR="00C852B6">
        <w:rPr>
          <w:rFonts w:ascii="Tahoma" w:hAnsi="Tahoma" w:cs="Tahoma"/>
          <w:b/>
          <w:highlight w:val="yellow"/>
        </w:rPr>
        <w:t xml:space="preserve">sowie am Sitz der veranstaltenden (Orts-)Gruppe </w:t>
      </w:r>
      <w:r w:rsidR="00C852B6" w:rsidRPr="00C852B6">
        <w:rPr>
          <w:rFonts w:ascii="Tahoma" w:hAnsi="Tahoma" w:cs="Tahoma"/>
          <w:b/>
          <w:highlight w:val="yellow"/>
        </w:rPr>
        <w:t>über 50 liegt -</w:t>
      </w:r>
      <w:r w:rsidR="00C852B6">
        <w:rPr>
          <w:rFonts w:ascii="Tahoma" w:hAnsi="Tahoma" w:cs="Tahoma"/>
          <w:b/>
        </w:rPr>
        <w:t xml:space="preserve"> </w:t>
      </w:r>
      <w:r w:rsidRPr="003265DE">
        <w:rPr>
          <w:rFonts w:ascii="Tahoma" w:hAnsi="Tahoma" w:cs="Tahoma"/>
          <w:b/>
        </w:rPr>
        <w:t xml:space="preserve">nur mit </w:t>
      </w:r>
      <w:r w:rsidR="00930318" w:rsidRPr="003265DE">
        <w:rPr>
          <w:rFonts w:ascii="Tahoma" w:hAnsi="Tahoma" w:cs="Tahoma"/>
          <w:b/>
        </w:rPr>
        <w:t>eine</w:t>
      </w:r>
      <w:r w:rsidR="00195C22">
        <w:rPr>
          <w:rFonts w:ascii="Tahoma" w:hAnsi="Tahoma" w:cs="Tahoma"/>
          <w:b/>
        </w:rPr>
        <w:t>m</w:t>
      </w:r>
      <w:r w:rsidR="00930318" w:rsidRPr="003265DE">
        <w:rPr>
          <w:rFonts w:ascii="Tahoma" w:hAnsi="Tahoma" w:cs="Tahoma"/>
          <w:b/>
        </w:rPr>
        <w:t xml:space="preserve"> aktuellen Nachweis über einen negativen Test</w:t>
      </w:r>
      <w:r w:rsidRPr="003265DE">
        <w:rPr>
          <w:rFonts w:ascii="Tahoma" w:hAnsi="Tahoma" w:cs="Tahoma"/>
          <w:b/>
        </w:rPr>
        <w:t xml:space="preserve"> auf Sars-Cov-19 möglich</w:t>
      </w:r>
      <w:r w:rsidRPr="003265DE">
        <w:rPr>
          <w:rFonts w:ascii="Tahoma" w:hAnsi="Tahoma" w:cs="Tahoma"/>
        </w:rPr>
        <w:t>.</w:t>
      </w:r>
      <w:r w:rsidR="00930318" w:rsidRPr="003265DE">
        <w:rPr>
          <w:rFonts w:ascii="Tahoma" w:hAnsi="Tahoma" w:cs="Tahoma"/>
        </w:rPr>
        <w:t xml:space="preserve"> </w:t>
      </w:r>
      <w:r w:rsidRPr="003265DE">
        <w:rPr>
          <w:rFonts w:ascii="Tahoma" w:hAnsi="Tahoma" w:cs="Tahoma"/>
        </w:rPr>
        <w:t xml:space="preserve">Dieser darf </w:t>
      </w:r>
      <w:r w:rsidR="00930318" w:rsidRPr="003265DE">
        <w:rPr>
          <w:rFonts w:ascii="Tahoma" w:hAnsi="Tahoma" w:cs="Tahoma"/>
        </w:rPr>
        <w:t xml:space="preserve">nicht älter als 24 Stunden </w:t>
      </w:r>
      <w:r w:rsidRPr="003265DE">
        <w:rPr>
          <w:rFonts w:ascii="Tahoma" w:hAnsi="Tahoma" w:cs="Tahoma"/>
        </w:rPr>
        <w:t xml:space="preserve">sein. </w:t>
      </w:r>
      <w:r w:rsidR="00930318" w:rsidRPr="003265DE">
        <w:rPr>
          <w:rFonts w:ascii="Tahoma" w:hAnsi="Tahoma" w:cs="Tahoma"/>
        </w:rPr>
        <w:br/>
      </w:r>
    </w:p>
    <w:p w14:paraId="4ACC551D" w14:textId="255A8D12" w:rsidR="00930318" w:rsidRPr="003265DE" w:rsidRDefault="00930318" w:rsidP="00930318">
      <w:pPr>
        <w:pStyle w:val="Listenabsatz"/>
        <w:rPr>
          <w:rFonts w:ascii="Tahoma" w:hAnsi="Tahoma" w:cs="Tahoma"/>
        </w:rPr>
      </w:pPr>
      <w:r w:rsidRPr="003265DE">
        <w:rPr>
          <w:rFonts w:ascii="Tahoma" w:hAnsi="Tahoma" w:cs="Tahoma"/>
        </w:rPr>
        <w:t>Ausgenommen hiervon sind Geimpfte und Genesene</w:t>
      </w:r>
      <w:r w:rsidR="009F1F95" w:rsidRPr="003265DE">
        <w:rPr>
          <w:rFonts w:ascii="Tahoma" w:hAnsi="Tahoma" w:cs="Tahoma"/>
        </w:rPr>
        <w:t xml:space="preserve"> sowie sind Kinder bis zum sechsten Geburtstag (§ 1 Abs. 3 </w:t>
      </w:r>
      <w:proofErr w:type="spellStart"/>
      <w:r w:rsidR="009F1F95" w:rsidRPr="003265DE">
        <w:rPr>
          <w:rFonts w:ascii="Tahoma" w:hAnsi="Tahoma" w:cs="Tahoma"/>
        </w:rPr>
        <w:t>BayIfSMV</w:t>
      </w:r>
      <w:proofErr w:type="spellEnd"/>
      <w:r w:rsidR="009F1F95" w:rsidRPr="003265DE">
        <w:rPr>
          <w:rFonts w:ascii="Tahoma" w:hAnsi="Tahoma" w:cs="Tahoma"/>
        </w:rPr>
        <w:t>)</w:t>
      </w:r>
    </w:p>
    <w:p w14:paraId="12F3DAA9" w14:textId="5D6FA456" w:rsidR="009F1F95" w:rsidRPr="003265DE" w:rsidRDefault="009F1F95" w:rsidP="001B22C1">
      <w:pPr>
        <w:pStyle w:val="Listenabsatz"/>
        <w:rPr>
          <w:rFonts w:ascii="Tahoma" w:hAnsi="Tahoma" w:cs="Tahoma"/>
        </w:rPr>
      </w:pPr>
      <w:r w:rsidRPr="003265DE">
        <w:rPr>
          <w:rFonts w:ascii="Tahoma" w:hAnsi="Tahoma" w:cs="Tahoma"/>
        </w:rPr>
        <w:br w:type="page"/>
      </w:r>
    </w:p>
    <w:p w14:paraId="5586A46E" w14:textId="1B387801" w:rsidR="007E623E" w:rsidRPr="003265DE" w:rsidRDefault="007E623E" w:rsidP="00930318">
      <w:pPr>
        <w:pStyle w:val="Listenabsatz"/>
        <w:rPr>
          <w:rFonts w:ascii="Tahoma" w:hAnsi="Tahoma" w:cs="Tahoma"/>
        </w:rPr>
      </w:pPr>
      <w:r w:rsidRPr="003265DE">
        <w:rPr>
          <w:rFonts w:ascii="Tahoma" w:hAnsi="Tahoma" w:cs="Tahoma"/>
        </w:rPr>
        <w:lastRenderedPageBreak/>
        <w:t>D</w:t>
      </w:r>
      <w:r w:rsidR="00195C22">
        <w:rPr>
          <w:rFonts w:ascii="Tahoma" w:hAnsi="Tahoma" w:cs="Tahoma"/>
        </w:rPr>
        <w:t>er</w:t>
      </w:r>
      <w:r w:rsidRPr="003265DE">
        <w:rPr>
          <w:rFonts w:ascii="Tahoma" w:hAnsi="Tahoma" w:cs="Tahoma"/>
        </w:rPr>
        <w:t xml:space="preserve"> </w:t>
      </w:r>
      <w:r w:rsidR="00AE4A02" w:rsidRPr="003265DE">
        <w:rPr>
          <w:rFonts w:ascii="Tahoma" w:hAnsi="Tahoma" w:cs="Tahoma"/>
        </w:rPr>
        <w:t>Nachweis</w:t>
      </w:r>
      <w:r w:rsidR="00195C22">
        <w:rPr>
          <w:rFonts w:ascii="Tahoma" w:hAnsi="Tahoma" w:cs="Tahoma"/>
        </w:rPr>
        <w:t xml:space="preserve"> kann</w:t>
      </w:r>
      <w:r w:rsidRPr="003265DE">
        <w:rPr>
          <w:rFonts w:ascii="Tahoma" w:hAnsi="Tahoma" w:cs="Tahoma"/>
        </w:rPr>
        <w:t xml:space="preserve"> </w:t>
      </w:r>
      <w:proofErr w:type="gramStart"/>
      <w:r w:rsidR="00AE4A02" w:rsidRPr="003265DE">
        <w:rPr>
          <w:rFonts w:ascii="Tahoma" w:hAnsi="Tahoma" w:cs="Tahoma"/>
        </w:rPr>
        <w:t>erfolgen</w:t>
      </w:r>
      <w:r w:rsidR="00195C22">
        <w:rPr>
          <w:rFonts w:ascii="Tahoma" w:hAnsi="Tahoma" w:cs="Tahoma"/>
        </w:rPr>
        <w:t xml:space="preserve">  mit</w:t>
      </w:r>
      <w:proofErr w:type="gramEnd"/>
      <w:r w:rsidRPr="003265DE">
        <w:rPr>
          <w:rFonts w:ascii="Tahoma" w:hAnsi="Tahoma" w:cs="Tahoma"/>
        </w:rPr>
        <w:t xml:space="preserve">: </w:t>
      </w:r>
      <w:r w:rsidR="003265DE">
        <w:rPr>
          <w:rFonts w:ascii="Tahoma" w:hAnsi="Tahoma" w:cs="Tahoma"/>
        </w:rPr>
        <w:br/>
      </w:r>
    </w:p>
    <w:p w14:paraId="7DAD3924" w14:textId="0AC7F4F2" w:rsidR="007E623E" w:rsidRPr="003265DE" w:rsidRDefault="007E623E">
      <w:pPr>
        <w:pStyle w:val="Listenabsatz"/>
        <w:numPr>
          <w:ilvl w:val="0"/>
          <w:numId w:val="10"/>
        </w:numPr>
        <w:rPr>
          <w:rFonts w:ascii="Tahoma" w:hAnsi="Tahoma" w:cs="Tahoma"/>
        </w:rPr>
      </w:pPr>
      <w:r w:rsidRPr="003265DE">
        <w:rPr>
          <w:rFonts w:ascii="Tahoma" w:hAnsi="Tahoma" w:cs="Tahoma"/>
        </w:rPr>
        <w:t xml:space="preserve">Negativer </w:t>
      </w:r>
      <w:r w:rsidRPr="00A07677">
        <w:rPr>
          <w:rFonts w:ascii="Tahoma" w:hAnsi="Tahoma" w:cs="Tahoma"/>
          <w:b/>
        </w:rPr>
        <w:t>PCR-Test</w:t>
      </w:r>
      <w:r w:rsidRPr="003265DE">
        <w:rPr>
          <w:rFonts w:ascii="Tahoma" w:hAnsi="Tahoma" w:cs="Tahoma"/>
        </w:rPr>
        <w:t xml:space="preserve"> (max. </w:t>
      </w:r>
      <w:r w:rsidR="00C852B6">
        <w:rPr>
          <w:rFonts w:ascii="Tahoma" w:hAnsi="Tahoma" w:cs="Tahoma"/>
        </w:rPr>
        <w:t>24</w:t>
      </w:r>
      <w:r w:rsidRPr="003265DE">
        <w:rPr>
          <w:rFonts w:ascii="Tahoma" w:hAnsi="Tahoma" w:cs="Tahoma"/>
        </w:rPr>
        <w:t xml:space="preserve"> Stunden alt) oder </w:t>
      </w:r>
      <w:r w:rsidRPr="00A07677">
        <w:rPr>
          <w:rFonts w:ascii="Tahoma" w:hAnsi="Tahoma" w:cs="Tahoma"/>
          <w:b/>
        </w:rPr>
        <w:t>Antigen-Schnelltest</w:t>
      </w:r>
      <w:r w:rsidRPr="003265DE">
        <w:rPr>
          <w:rFonts w:ascii="Tahoma" w:hAnsi="Tahoma" w:cs="Tahoma"/>
        </w:rPr>
        <w:t xml:space="preserve"> zur professionellen Anwendung (max. 24 Stunden alt). Diese könnt ihr im Rahmen der Jedermann-Testungen nach Bayerischem Testangebot in lokalen Testzentren und bei niedergelassenen Ärzten, Apotheken und vom Öffentlichen Gesundheitsdienst beauftragten Stellen durchführen lassen. Über das Ergebnis wird eine Bescheinigung (digital oder in Papierform) erstellt, die ihr bitte mitbringt und vorzeigt.</w:t>
      </w:r>
    </w:p>
    <w:p w14:paraId="1DB2B261" w14:textId="752D8CCD" w:rsidR="007E623E" w:rsidRPr="003265DE" w:rsidRDefault="007E623E">
      <w:pPr>
        <w:pStyle w:val="Listenabsatz"/>
        <w:numPr>
          <w:ilvl w:val="0"/>
          <w:numId w:val="10"/>
        </w:numPr>
        <w:rPr>
          <w:rFonts w:ascii="Tahoma" w:hAnsi="Tahoma" w:cs="Tahoma"/>
        </w:rPr>
      </w:pPr>
      <w:r w:rsidRPr="003265DE">
        <w:rPr>
          <w:rFonts w:ascii="Tahoma" w:hAnsi="Tahoma" w:cs="Tahoma"/>
        </w:rPr>
        <w:t xml:space="preserve">Wer eine Corona-Infektion überstanden hat oder vollständig geimpft ist, ist von den Testungen befreit: Als </w:t>
      </w:r>
      <w:r w:rsidRPr="003265DE">
        <w:rPr>
          <w:rFonts w:ascii="Tahoma" w:hAnsi="Tahoma" w:cs="Tahoma"/>
          <w:b/>
        </w:rPr>
        <w:t>genesen</w:t>
      </w:r>
      <w:r w:rsidRPr="003265DE">
        <w:rPr>
          <w:rFonts w:ascii="Tahoma" w:hAnsi="Tahoma" w:cs="Tahoma"/>
        </w:rPr>
        <w:t xml:space="preserve"> gilt, wer vor mindestens 28 Tagen und höchstens sechs Monaten positiv auf das Coronavirus getestet wurde und das nachweisen kann. Als </w:t>
      </w:r>
      <w:r w:rsidRPr="003265DE">
        <w:rPr>
          <w:rFonts w:ascii="Tahoma" w:hAnsi="Tahoma" w:cs="Tahoma"/>
          <w:b/>
        </w:rPr>
        <w:t>geimpft</w:t>
      </w:r>
      <w:r w:rsidRPr="003265DE">
        <w:rPr>
          <w:rFonts w:ascii="Tahoma" w:hAnsi="Tahoma" w:cs="Tahoma"/>
        </w:rPr>
        <w:t xml:space="preserve"> gilt, bei wem seit der abschließenden (</w:t>
      </w:r>
      <w:r w:rsidR="003265DE" w:rsidRPr="003265DE">
        <w:rPr>
          <w:rFonts w:ascii="Tahoma" w:hAnsi="Tahoma" w:cs="Tahoma"/>
        </w:rPr>
        <w:t xml:space="preserve">meistens </w:t>
      </w:r>
      <w:r w:rsidRPr="003265DE">
        <w:rPr>
          <w:rFonts w:ascii="Tahoma" w:hAnsi="Tahoma" w:cs="Tahoma"/>
        </w:rPr>
        <w:t xml:space="preserve">zweiten) Impfung mehr als 14 Tage vergangen sind. </w:t>
      </w:r>
      <w:r w:rsidR="003265DE" w:rsidRPr="003265DE">
        <w:rPr>
          <w:rFonts w:ascii="Tahoma" w:hAnsi="Tahoma" w:cs="Tahoma"/>
        </w:rPr>
        <w:t>Di</w:t>
      </w:r>
      <w:r w:rsidRPr="003265DE">
        <w:rPr>
          <w:rFonts w:ascii="Tahoma" w:hAnsi="Tahoma" w:cs="Tahoma"/>
        </w:rPr>
        <w:t>e vollständige Impfung muss per Impfpass nachgewiesen werden.</w:t>
      </w:r>
    </w:p>
    <w:p w14:paraId="342F1E42" w14:textId="60606E3E" w:rsidR="007E623E" w:rsidRPr="003265DE" w:rsidRDefault="007E623E" w:rsidP="003265DE">
      <w:pPr>
        <w:ind w:left="709"/>
        <w:rPr>
          <w:rFonts w:ascii="Tahoma" w:hAnsi="Tahoma" w:cs="Tahoma"/>
          <w:sz w:val="22"/>
          <w:szCs w:val="22"/>
        </w:rPr>
      </w:pPr>
      <w:r w:rsidRPr="003265DE">
        <w:rPr>
          <w:rFonts w:ascii="Tahoma" w:hAnsi="Tahoma" w:cs="Tahoma"/>
          <w:b/>
          <w:sz w:val="22"/>
          <w:szCs w:val="22"/>
        </w:rPr>
        <w:t xml:space="preserve">Auch </w:t>
      </w:r>
      <w:r w:rsidR="001B22C1">
        <w:rPr>
          <w:rFonts w:ascii="Tahoma" w:hAnsi="Tahoma" w:cs="Tahoma"/>
          <w:b/>
          <w:sz w:val="22"/>
          <w:szCs w:val="22"/>
        </w:rPr>
        <w:t>getestete, genesene sowie geimpfte Teilnehmer*Innen müssen</w:t>
      </w:r>
      <w:r w:rsidRPr="003265DE">
        <w:rPr>
          <w:rFonts w:ascii="Tahoma" w:hAnsi="Tahoma" w:cs="Tahoma"/>
          <w:b/>
          <w:sz w:val="22"/>
          <w:szCs w:val="22"/>
        </w:rPr>
        <w:t xml:space="preserve"> die Hygiene</w:t>
      </w:r>
      <w:r w:rsidR="001B22C1">
        <w:rPr>
          <w:rFonts w:ascii="Tahoma" w:hAnsi="Tahoma" w:cs="Tahoma"/>
          <w:b/>
          <w:sz w:val="22"/>
          <w:szCs w:val="22"/>
        </w:rPr>
        <w:t xml:space="preserve">maßnahmen </w:t>
      </w:r>
      <w:r w:rsidRPr="003265DE">
        <w:rPr>
          <w:rFonts w:ascii="Tahoma" w:hAnsi="Tahoma" w:cs="Tahoma"/>
          <w:b/>
          <w:sz w:val="22"/>
          <w:szCs w:val="22"/>
        </w:rPr>
        <w:t xml:space="preserve">(Maske, </w:t>
      </w:r>
      <w:r w:rsidR="001B22C1">
        <w:rPr>
          <w:rFonts w:ascii="Tahoma" w:hAnsi="Tahoma" w:cs="Tahoma"/>
          <w:b/>
          <w:sz w:val="22"/>
          <w:szCs w:val="22"/>
        </w:rPr>
        <w:t xml:space="preserve">Hygiene und </w:t>
      </w:r>
      <w:r w:rsidRPr="003265DE">
        <w:rPr>
          <w:rFonts w:ascii="Tahoma" w:hAnsi="Tahoma" w:cs="Tahoma"/>
          <w:b/>
          <w:sz w:val="22"/>
          <w:szCs w:val="22"/>
        </w:rPr>
        <w:t>Abstand) in jedem Fall beachten und einhalten</w:t>
      </w:r>
      <w:r w:rsidRPr="003265DE">
        <w:rPr>
          <w:rFonts w:ascii="Tahoma" w:hAnsi="Tahoma" w:cs="Tahoma"/>
          <w:sz w:val="22"/>
          <w:szCs w:val="22"/>
        </w:rPr>
        <w:t>.</w:t>
      </w:r>
      <w:r w:rsidR="003265DE" w:rsidRPr="003265DE">
        <w:rPr>
          <w:rFonts w:ascii="Tahoma" w:hAnsi="Tahoma" w:cs="Tahoma"/>
          <w:sz w:val="22"/>
          <w:szCs w:val="22"/>
        </w:rPr>
        <w:br/>
      </w:r>
    </w:p>
    <w:p w14:paraId="0B8EBB84" w14:textId="0EA70713" w:rsidR="005546F5" w:rsidRPr="001B22C1" w:rsidRDefault="005546F5" w:rsidP="005546F5">
      <w:pPr>
        <w:pStyle w:val="berschrift2"/>
        <w:rPr>
          <w:rFonts w:ascii="Tahoma" w:hAnsi="Tahoma" w:cs="Tahoma"/>
          <w:b/>
          <w:sz w:val="22"/>
          <w:szCs w:val="22"/>
        </w:rPr>
      </w:pPr>
      <w:r w:rsidRPr="001B22C1">
        <w:rPr>
          <w:rFonts w:ascii="Tahoma" w:hAnsi="Tahoma" w:cs="Tahoma"/>
          <w:b/>
          <w:sz w:val="22"/>
          <w:szCs w:val="22"/>
        </w:rPr>
        <w:t>Vor der Veranstaltung</w:t>
      </w:r>
    </w:p>
    <w:p w14:paraId="643D0653" w14:textId="20C12F27" w:rsidR="005546F5" w:rsidRPr="003265DE" w:rsidRDefault="005546F5" w:rsidP="0057416C">
      <w:pPr>
        <w:pStyle w:val="Listenabsatz"/>
        <w:numPr>
          <w:ilvl w:val="0"/>
          <w:numId w:val="15"/>
        </w:numPr>
        <w:rPr>
          <w:rFonts w:ascii="Tahoma" w:hAnsi="Tahoma" w:cs="Tahoma"/>
        </w:rPr>
      </w:pPr>
      <w:r w:rsidRPr="003265DE">
        <w:rPr>
          <w:rFonts w:ascii="Tahoma" w:hAnsi="Tahoma" w:cs="Tahoma"/>
        </w:rPr>
        <w:t>Für alle Gruppentreffen und -veranstaltungen müsst ihr euch vorher anmelden damit der Sektion eine aktuelle Teilnehmerliste vorliegt. Ohne Anmeldung ist eine Teilnahme nicht möglich. Das gilt auch für Geimpfte und Genesene.</w:t>
      </w:r>
    </w:p>
    <w:p w14:paraId="2E3A9CEC" w14:textId="46AB6318" w:rsidR="009724EE" w:rsidRPr="003265DE" w:rsidRDefault="009724EE" w:rsidP="0057416C">
      <w:pPr>
        <w:pStyle w:val="Listenabsatz"/>
        <w:numPr>
          <w:ilvl w:val="0"/>
          <w:numId w:val="15"/>
        </w:numPr>
        <w:rPr>
          <w:rFonts w:ascii="Tahoma" w:hAnsi="Tahoma" w:cs="Tahoma"/>
        </w:rPr>
      </w:pPr>
      <w:r w:rsidRPr="003265DE">
        <w:rPr>
          <w:rFonts w:ascii="Tahoma" w:hAnsi="Tahoma" w:cs="Tahoma"/>
        </w:rPr>
        <w:t>Informiert euch bei Fahrten ins Ausland rechtzeitig über die Einreise- und ggf. Quarantänebestimmungen und über die Registrierungspflicht.</w:t>
      </w:r>
    </w:p>
    <w:p w14:paraId="17E2AA9B" w14:textId="0318A9F6" w:rsidR="007857D1" w:rsidRPr="001B22C1" w:rsidRDefault="00DD6F1E" w:rsidP="00F031E5">
      <w:pPr>
        <w:pStyle w:val="berschrift2"/>
        <w:rPr>
          <w:rFonts w:ascii="Tahoma" w:hAnsi="Tahoma" w:cs="Tahoma"/>
          <w:b/>
          <w:sz w:val="22"/>
          <w:szCs w:val="22"/>
        </w:rPr>
      </w:pPr>
      <w:r w:rsidRPr="001B22C1">
        <w:rPr>
          <w:rFonts w:ascii="Tahoma" w:hAnsi="Tahoma" w:cs="Tahoma"/>
          <w:b/>
          <w:sz w:val="22"/>
          <w:szCs w:val="22"/>
        </w:rPr>
        <w:t xml:space="preserve">Anreise </w:t>
      </w:r>
      <w:r w:rsidR="00E660DF" w:rsidRPr="001B22C1">
        <w:rPr>
          <w:rFonts w:ascii="Tahoma" w:hAnsi="Tahoma" w:cs="Tahoma"/>
          <w:b/>
          <w:sz w:val="22"/>
          <w:szCs w:val="22"/>
        </w:rPr>
        <w:t xml:space="preserve">und </w:t>
      </w:r>
      <w:r w:rsidRPr="001B22C1">
        <w:rPr>
          <w:rFonts w:ascii="Tahoma" w:hAnsi="Tahoma" w:cs="Tahoma"/>
          <w:b/>
          <w:sz w:val="22"/>
          <w:szCs w:val="22"/>
        </w:rPr>
        <w:t>Ankunft</w:t>
      </w:r>
    </w:p>
    <w:p w14:paraId="3B49DEE8" w14:textId="029A806B" w:rsidR="00DD6F1E" w:rsidRPr="003265DE" w:rsidRDefault="00DD6F1E">
      <w:pPr>
        <w:pStyle w:val="Listenabsatz"/>
        <w:numPr>
          <w:ilvl w:val="0"/>
          <w:numId w:val="13"/>
        </w:numPr>
        <w:rPr>
          <w:rFonts w:ascii="Tahoma" w:hAnsi="Tahoma" w:cs="Tahoma"/>
        </w:rPr>
      </w:pPr>
      <w:r w:rsidRPr="003265DE">
        <w:rPr>
          <w:rFonts w:ascii="Tahoma" w:hAnsi="Tahoma" w:cs="Tahoma"/>
        </w:rPr>
        <w:t>Der Treffpunkt wird in Rücksprache mi</w:t>
      </w:r>
      <w:r w:rsidR="007A6102" w:rsidRPr="003265DE">
        <w:rPr>
          <w:rFonts w:ascii="Tahoma" w:hAnsi="Tahoma" w:cs="Tahoma"/>
        </w:rPr>
        <w:t xml:space="preserve">t dem/der </w:t>
      </w:r>
      <w:r w:rsidR="005546F5" w:rsidRPr="003265DE">
        <w:rPr>
          <w:rFonts w:ascii="Tahoma" w:hAnsi="Tahoma" w:cs="Tahoma"/>
        </w:rPr>
        <w:t>Gruppenleiter</w:t>
      </w:r>
      <w:r w:rsidR="007A6102" w:rsidRPr="003265DE">
        <w:rPr>
          <w:rFonts w:ascii="Tahoma" w:hAnsi="Tahoma" w:cs="Tahoma"/>
        </w:rPr>
        <w:t>*in</w:t>
      </w:r>
      <w:r w:rsidR="005546F5" w:rsidRPr="003265DE">
        <w:rPr>
          <w:rFonts w:ascii="Tahoma" w:hAnsi="Tahoma" w:cs="Tahoma"/>
        </w:rPr>
        <w:t xml:space="preserve"> oder -betreuer*in</w:t>
      </w:r>
      <w:r w:rsidR="007A6102" w:rsidRPr="003265DE">
        <w:rPr>
          <w:rFonts w:ascii="Tahoma" w:hAnsi="Tahoma" w:cs="Tahoma"/>
        </w:rPr>
        <w:t xml:space="preserve"> ausgemacht.</w:t>
      </w:r>
    </w:p>
    <w:p w14:paraId="063A6ABA" w14:textId="7C3D4BA1" w:rsidR="004A11DD" w:rsidRPr="003265DE" w:rsidRDefault="004A11DD">
      <w:pPr>
        <w:pStyle w:val="Listenabsatz"/>
        <w:numPr>
          <w:ilvl w:val="0"/>
          <w:numId w:val="13"/>
        </w:numPr>
        <w:rPr>
          <w:rFonts w:ascii="Tahoma" w:hAnsi="Tahoma" w:cs="Tahoma"/>
        </w:rPr>
      </w:pPr>
      <w:r w:rsidRPr="003265DE">
        <w:rPr>
          <w:rFonts w:ascii="Tahoma" w:hAnsi="Tahoma" w:cs="Tahoma"/>
        </w:rPr>
        <w:t>Führt keine körperlichen Begrüßungsrituale durch.</w:t>
      </w:r>
    </w:p>
    <w:p w14:paraId="568B599F" w14:textId="6E721CFC" w:rsidR="005546F5" w:rsidRPr="003265DE" w:rsidRDefault="005546F5">
      <w:pPr>
        <w:pStyle w:val="Listenabsatz"/>
        <w:numPr>
          <w:ilvl w:val="0"/>
          <w:numId w:val="13"/>
        </w:numPr>
        <w:rPr>
          <w:rFonts w:ascii="Tahoma" w:hAnsi="Tahoma" w:cs="Tahoma"/>
        </w:rPr>
      </w:pPr>
      <w:r w:rsidRPr="003265DE">
        <w:rPr>
          <w:rFonts w:ascii="Tahoma" w:hAnsi="Tahoma" w:cs="Tahoma"/>
        </w:rPr>
        <w:t xml:space="preserve">Die Bildung von Fahrgemeinschaften ist zulässig, allerdings nur im Rahmen der jeweils geltenden </w:t>
      </w:r>
      <w:r w:rsidR="00AE4A02" w:rsidRPr="003265DE">
        <w:rPr>
          <w:rFonts w:ascii="Tahoma" w:hAnsi="Tahoma" w:cs="Tahoma"/>
        </w:rPr>
        <w:t>gesetzlichen Regelungen, die sich zwischen Staaten aber auch Regionen unterscheiden können</w:t>
      </w:r>
      <w:r w:rsidRPr="003265DE">
        <w:rPr>
          <w:rFonts w:ascii="Tahoma" w:hAnsi="Tahoma" w:cs="Tahoma"/>
        </w:rPr>
        <w:t>. Bei Fahrgemeinschaften ist</w:t>
      </w:r>
      <w:r w:rsidR="003265DE">
        <w:rPr>
          <w:rFonts w:ascii="Tahoma" w:hAnsi="Tahoma" w:cs="Tahoma"/>
        </w:rPr>
        <w:t>,</w:t>
      </w:r>
      <w:r w:rsidRPr="003265DE">
        <w:rPr>
          <w:rFonts w:ascii="Tahoma" w:hAnsi="Tahoma" w:cs="Tahoma"/>
        </w:rPr>
        <w:t xml:space="preserve"> </w:t>
      </w:r>
      <w:r w:rsidR="003265DE">
        <w:rPr>
          <w:rFonts w:ascii="Tahoma" w:hAnsi="Tahoma" w:cs="Tahoma"/>
        </w:rPr>
        <w:t>sofern es nicht durch ande</w:t>
      </w:r>
      <w:r w:rsidR="00195C22">
        <w:rPr>
          <w:rFonts w:ascii="Tahoma" w:hAnsi="Tahoma" w:cs="Tahoma"/>
        </w:rPr>
        <w:t>r</w:t>
      </w:r>
      <w:r w:rsidR="003265DE">
        <w:rPr>
          <w:rFonts w:ascii="Tahoma" w:hAnsi="Tahoma" w:cs="Tahoma"/>
        </w:rPr>
        <w:t xml:space="preserve">s lautende Vorschriften untersagt wird, </w:t>
      </w:r>
      <w:r w:rsidRPr="003265DE">
        <w:rPr>
          <w:rFonts w:ascii="Tahoma" w:hAnsi="Tahoma" w:cs="Tahoma"/>
        </w:rPr>
        <w:t>das Tragen einer FFP2-Maske für alle außer dem Fahrer/der Fahrerin verpflichtend – auch für Geimpfte und Genesene.</w:t>
      </w:r>
    </w:p>
    <w:p w14:paraId="406AE0F5" w14:textId="4CE45175" w:rsidR="00E660DF" w:rsidRPr="001B22C1" w:rsidRDefault="005546F5" w:rsidP="00E660DF">
      <w:pPr>
        <w:pStyle w:val="berschrift2"/>
        <w:rPr>
          <w:rFonts w:ascii="Tahoma" w:hAnsi="Tahoma" w:cs="Tahoma"/>
          <w:b/>
          <w:sz w:val="22"/>
          <w:szCs w:val="22"/>
        </w:rPr>
      </w:pPr>
      <w:r w:rsidRPr="001B22C1">
        <w:rPr>
          <w:rFonts w:ascii="Tahoma" w:hAnsi="Tahoma" w:cs="Tahoma"/>
          <w:b/>
          <w:sz w:val="22"/>
          <w:szCs w:val="22"/>
        </w:rPr>
        <w:t>Auf Tour/bei Treffen</w:t>
      </w:r>
    </w:p>
    <w:p w14:paraId="2A6F8DB3" w14:textId="2DECFEB4" w:rsidR="00BE1A8B" w:rsidRPr="003265DE" w:rsidRDefault="00BE1A8B" w:rsidP="006F6BAC">
      <w:pPr>
        <w:pStyle w:val="Listenabsatz"/>
        <w:numPr>
          <w:ilvl w:val="0"/>
          <w:numId w:val="15"/>
        </w:numPr>
        <w:rPr>
          <w:rFonts w:ascii="Tahoma" w:hAnsi="Tahoma" w:cs="Tahoma"/>
          <w:b/>
          <w:bCs/>
        </w:rPr>
      </w:pPr>
      <w:r w:rsidRPr="003265DE">
        <w:rPr>
          <w:rFonts w:ascii="Tahoma" w:hAnsi="Tahoma" w:cs="Tahoma"/>
        </w:rPr>
        <w:t>Haltet einen</w:t>
      </w:r>
      <w:r w:rsidRPr="003265DE">
        <w:rPr>
          <w:rFonts w:ascii="Tahoma" w:hAnsi="Tahoma" w:cs="Tahoma"/>
          <w:b/>
          <w:bCs/>
        </w:rPr>
        <w:t xml:space="preserve"> Abstand von mindestens 1,5 Metern</w:t>
      </w:r>
    </w:p>
    <w:p w14:paraId="035D1182" w14:textId="77777777" w:rsidR="005546F5" w:rsidRPr="003265DE" w:rsidRDefault="005546F5" w:rsidP="006F6BAC">
      <w:pPr>
        <w:pStyle w:val="Listenabsatz"/>
        <w:numPr>
          <w:ilvl w:val="0"/>
          <w:numId w:val="15"/>
        </w:numPr>
        <w:rPr>
          <w:rFonts w:ascii="Tahoma" w:hAnsi="Tahoma" w:cs="Tahoma"/>
        </w:rPr>
      </w:pPr>
      <w:r w:rsidRPr="003265DE">
        <w:rPr>
          <w:rFonts w:ascii="Tahoma" w:hAnsi="Tahoma" w:cs="Tahoma"/>
        </w:rPr>
        <w:t>Gemeinschaftsverpflegung für die Gruppe ist nicht zulässig. Jede*r versorgt sich selbst mit Essen und Getränken.</w:t>
      </w:r>
    </w:p>
    <w:p w14:paraId="77F40931" w14:textId="5760E4AA" w:rsidR="005546F5" w:rsidRPr="003265DE" w:rsidRDefault="005546F5" w:rsidP="006F6BAC">
      <w:pPr>
        <w:pStyle w:val="Listenabsatz"/>
        <w:numPr>
          <w:ilvl w:val="0"/>
          <w:numId w:val="15"/>
        </w:numPr>
        <w:rPr>
          <w:rFonts w:ascii="Tahoma" w:hAnsi="Tahoma" w:cs="Tahoma"/>
        </w:rPr>
      </w:pPr>
      <w:r w:rsidRPr="003265DE">
        <w:rPr>
          <w:rFonts w:ascii="Tahoma" w:hAnsi="Tahoma" w:cs="Tahoma"/>
        </w:rPr>
        <w:t>Bei der Brotzeit (auch im Gelände) gelten die allgemeinen Kontaktbeschränkungen und das Abstandsgebot.</w:t>
      </w:r>
    </w:p>
    <w:p w14:paraId="3B313250" w14:textId="4FF86908" w:rsidR="009724EE" w:rsidRPr="003265DE" w:rsidRDefault="009724EE" w:rsidP="009724EE">
      <w:pPr>
        <w:pStyle w:val="Listenabsatz"/>
        <w:numPr>
          <w:ilvl w:val="0"/>
          <w:numId w:val="15"/>
        </w:numPr>
        <w:rPr>
          <w:rFonts w:ascii="Tahoma" w:hAnsi="Tahoma" w:cs="Tahoma"/>
        </w:rPr>
      </w:pPr>
      <w:r w:rsidRPr="003265DE">
        <w:rPr>
          <w:rFonts w:ascii="Tahoma" w:hAnsi="Tahoma" w:cs="Tahoma"/>
        </w:rPr>
        <w:t>Husten und Niesen in die Armbeuge oder in ein Taschentuch (einmalige Benutzung).</w:t>
      </w:r>
    </w:p>
    <w:p w14:paraId="26858719" w14:textId="1CAE4C01" w:rsidR="005546F5" w:rsidRPr="003265DE" w:rsidRDefault="005546F5" w:rsidP="005546F5">
      <w:pPr>
        <w:pStyle w:val="Listenabsatz"/>
        <w:numPr>
          <w:ilvl w:val="0"/>
          <w:numId w:val="15"/>
        </w:numPr>
        <w:rPr>
          <w:rFonts w:ascii="Tahoma" w:hAnsi="Tahoma" w:cs="Tahoma"/>
        </w:rPr>
      </w:pPr>
      <w:r w:rsidRPr="003265DE">
        <w:rPr>
          <w:rFonts w:ascii="Tahoma" w:hAnsi="Tahoma" w:cs="Tahoma"/>
        </w:rPr>
        <w:t xml:space="preserve">Bei Treffen indoor </w:t>
      </w:r>
      <w:proofErr w:type="gramStart"/>
      <w:r w:rsidRPr="003265DE">
        <w:rPr>
          <w:rFonts w:ascii="Tahoma" w:hAnsi="Tahoma" w:cs="Tahoma"/>
        </w:rPr>
        <w:t>gilt</w:t>
      </w:r>
      <w:proofErr w:type="gramEnd"/>
      <w:r w:rsidRPr="003265DE">
        <w:rPr>
          <w:rFonts w:ascii="Tahoma" w:hAnsi="Tahoma" w:cs="Tahoma"/>
        </w:rPr>
        <w:t xml:space="preserve"> die Maskenpflicht und das Abstandsgebot für alle – auch für Geimpfte und Genesene. Achtet auf die maximal zulässige Zahl der Personen (abhängig von der Raumgröße) und auf regelmäßiges Lüften.</w:t>
      </w:r>
    </w:p>
    <w:p w14:paraId="0DD7A118" w14:textId="76D184DE" w:rsidR="005546F5" w:rsidRPr="003265DE" w:rsidRDefault="005546F5" w:rsidP="00ED0345">
      <w:pPr>
        <w:pStyle w:val="Listenabsatz"/>
        <w:numPr>
          <w:ilvl w:val="0"/>
          <w:numId w:val="15"/>
        </w:numPr>
        <w:rPr>
          <w:rFonts w:ascii="Tahoma" w:hAnsi="Tahoma" w:cs="Tahoma"/>
        </w:rPr>
      </w:pPr>
      <w:r w:rsidRPr="003265DE">
        <w:rPr>
          <w:rFonts w:ascii="Tahoma" w:hAnsi="Tahoma" w:cs="Tahoma"/>
        </w:rPr>
        <w:t>Bei der Sportausübung variiert der Mindestabstand gemäß den Vorgaben der jeweiligen Sportfachverbände:</w:t>
      </w:r>
      <w:r w:rsidRPr="003265DE">
        <w:rPr>
          <w:rFonts w:ascii="Tahoma" w:hAnsi="Tahoma" w:cs="Tahoma"/>
        </w:rPr>
        <w:br/>
        <w:t>beim Wandern</w:t>
      </w:r>
      <w:r w:rsidRPr="003265DE">
        <w:rPr>
          <w:rFonts w:ascii="Tahoma" w:hAnsi="Tahoma" w:cs="Tahoma"/>
        </w:rPr>
        <w:tab/>
      </w:r>
      <w:r w:rsidRPr="003265DE">
        <w:rPr>
          <w:rFonts w:ascii="Tahoma" w:hAnsi="Tahoma" w:cs="Tahoma"/>
        </w:rPr>
        <w:tab/>
      </w:r>
      <w:r w:rsidRPr="003265DE">
        <w:rPr>
          <w:rFonts w:ascii="Tahoma" w:hAnsi="Tahoma" w:cs="Tahoma"/>
        </w:rPr>
        <w:tab/>
        <w:t>mindestens  2 Meter</w:t>
      </w:r>
      <w:r w:rsidRPr="003265DE">
        <w:rPr>
          <w:rFonts w:ascii="Tahoma" w:hAnsi="Tahoma" w:cs="Tahoma"/>
        </w:rPr>
        <w:br/>
        <w:t>beim Klettersteiggehen</w:t>
      </w:r>
      <w:r w:rsidRPr="003265DE">
        <w:rPr>
          <w:rFonts w:ascii="Tahoma" w:hAnsi="Tahoma" w:cs="Tahoma"/>
        </w:rPr>
        <w:tab/>
      </w:r>
      <w:r w:rsidRPr="003265DE">
        <w:rPr>
          <w:rFonts w:ascii="Tahoma" w:hAnsi="Tahoma" w:cs="Tahoma"/>
        </w:rPr>
        <w:tab/>
        <w:t>mindestens  2 Meter</w:t>
      </w:r>
      <w:r w:rsidRPr="003265DE">
        <w:rPr>
          <w:rFonts w:ascii="Tahoma" w:hAnsi="Tahoma" w:cs="Tahoma"/>
        </w:rPr>
        <w:br/>
        <w:t>beim Radeln</w:t>
      </w:r>
      <w:r w:rsidRPr="003265DE">
        <w:rPr>
          <w:rFonts w:ascii="Tahoma" w:hAnsi="Tahoma" w:cs="Tahoma"/>
        </w:rPr>
        <w:tab/>
      </w:r>
      <w:r w:rsidRPr="003265DE">
        <w:rPr>
          <w:rFonts w:ascii="Tahoma" w:hAnsi="Tahoma" w:cs="Tahoma"/>
        </w:rPr>
        <w:tab/>
      </w:r>
      <w:r w:rsidRPr="003265DE">
        <w:rPr>
          <w:rFonts w:ascii="Tahoma" w:hAnsi="Tahoma" w:cs="Tahoma"/>
        </w:rPr>
        <w:tab/>
      </w:r>
      <w:r w:rsidR="003265DE">
        <w:rPr>
          <w:rFonts w:ascii="Tahoma" w:hAnsi="Tahoma" w:cs="Tahoma"/>
        </w:rPr>
        <w:tab/>
      </w:r>
      <w:r w:rsidRPr="003265DE">
        <w:rPr>
          <w:rFonts w:ascii="Tahoma" w:hAnsi="Tahoma" w:cs="Tahoma"/>
        </w:rPr>
        <w:t>mindestens  5 Meter (bergauf)</w:t>
      </w:r>
      <w:r w:rsidRPr="003265DE">
        <w:rPr>
          <w:rFonts w:ascii="Tahoma" w:hAnsi="Tahoma" w:cs="Tahoma"/>
        </w:rPr>
        <w:br/>
      </w:r>
      <w:r w:rsidRPr="003265DE">
        <w:rPr>
          <w:rFonts w:ascii="Tahoma" w:hAnsi="Tahoma" w:cs="Tahoma"/>
        </w:rPr>
        <w:tab/>
      </w:r>
      <w:r w:rsidRPr="003265DE">
        <w:rPr>
          <w:rFonts w:ascii="Tahoma" w:hAnsi="Tahoma" w:cs="Tahoma"/>
        </w:rPr>
        <w:tab/>
      </w:r>
      <w:r w:rsidRPr="003265DE">
        <w:rPr>
          <w:rFonts w:ascii="Tahoma" w:hAnsi="Tahoma" w:cs="Tahoma"/>
        </w:rPr>
        <w:tab/>
      </w:r>
      <w:r w:rsidRPr="003265DE">
        <w:rPr>
          <w:rFonts w:ascii="Tahoma" w:hAnsi="Tahoma" w:cs="Tahoma"/>
        </w:rPr>
        <w:tab/>
      </w:r>
      <w:r w:rsidR="003265DE">
        <w:rPr>
          <w:rFonts w:ascii="Tahoma" w:hAnsi="Tahoma" w:cs="Tahoma"/>
        </w:rPr>
        <w:tab/>
      </w:r>
      <w:r w:rsidRPr="003265DE">
        <w:rPr>
          <w:rFonts w:ascii="Tahoma" w:hAnsi="Tahoma" w:cs="Tahoma"/>
        </w:rPr>
        <w:t>mindestens 20 Meter (bergab und in der Ebene)</w:t>
      </w:r>
    </w:p>
    <w:p w14:paraId="0083AF08" w14:textId="79CA6131" w:rsidR="00E660DF" w:rsidRPr="001B22C1" w:rsidRDefault="009724EE" w:rsidP="00E660DF">
      <w:pPr>
        <w:pStyle w:val="berschrift2"/>
        <w:rPr>
          <w:rFonts w:ascii="Tahoma" w:hAnsi="Tahoma" w:cs="Tahoma"/>
          <w:b/>
          <w:sz w:val="22"/>
          <w:szCs w:val="22"/>
        </w:rPr>
      </w:pPr>
      <w:r w:rsidRPr="001B22C1">
        <w:rPr>
          <w:rFonts w:ascii="Tahoma" w:hAnsi="Tahoma" w:cs="Tahoma"/>
          <w:b/>
          <w:sz w:val="22"/>
          <w:szCs w:val="22"/>
        </w:rPr>
        <w:lastRenderedPageBreak/>
        <w:t>Nach der Tour</w:t>
      </w:r>
    </w:p>
    <w:p w14:paraId="06FAED72" w14:textId="2364A32A" w:rsidR="003265DE" w:rsidRDefault="009724EE" w:rsidP="00243CAD">
      <w:pPr>
        <w:pStyle w:val="Listenabsatz"/>
        <w:numPr>
          <w:ilvl w:val="0"/>
          <w:numId w:val="14"/>
        </w:numPr>
        <w:rPr>
          <w:rFonts w:ascii="Tahoma" w:hAnsi="Tahoma" w:cs="Tahoma"/>
        </w:rPr>
      </w:pPr>
      <w:r w:rsidRPr="003265DE">
        <w:rPr>
          <w:rFonts w:ascii="Tahoma" w:hAnsi="Tahoma" w:cs="Tahoma"/>
        </w:rPr>
        <w:t>Meldet euch bitte unbedingt bei dem/der Gruppenleiter*in oder -betreuer*in oder in der Sektion (</w:t>
      </w:r>
      <w:hyperlink r:id="rId8" w:history="1">
        <w:r w:rsidRPr="003265DE">
          <w:rPr>
            <w:rStyle w:val="Hyperlink"/>
            <w:rFonts w:ascii="Tahoma" w:hAnsi="Tahoma" w:cs="Tahoma"/>
          </w:rPr>
          <w:t>gruppen@dav-oberland.de</w:t>
        </w:r>
      </w:hyperlink>
      <w:r w:rsidRPr="003265DE">
        <w:rPr>
          <w:rFonts w:ascii="Tahoma" w:hAnsi="Tahoma" w:cs="Tahoma"/>
        </w:rPr>
        <w:t>),</w:t>
      </w:r>
      <w:r w:rsidR="001B22C1">
        <w:rPr>
          <w:rFonts w:ascii="Tahoma" w:hAnsi="Tahoma" w:cs="Tahoma"/>
        </w:rPr>
        <w:t xml:space="preserve"> falls 10 Tage nach der Veranstaltung</w:t>
      </w:r>
      <w:r w:rsidRPr="003265DE">
        <w:rPr>
          <w:rFonts w:ascii="Tahoma" w:hAnsi="Tahoma" w:cs="Tahoma"/>
        </w:rPr>
        <w:t xml:space="preserve"> </w:t>
      </w:r>
    </w:p>
    <w:p w14:paraId="0E768AC4" w14:textId="66D45726" w:rsidR="001B22C1" w:rsidRPr="003265DE" w:rsidRDefault="001B22C1" w:rsidP="001B22C1">
      <w:pPr>
        <w:pStyle w:val="Listenabsatz"/>
        <w:numPr>
          <w:ilvl w:val="1"/>
          <w:numId w:val="14"/>
        </w:numPr>
        <w:rPr>
          <w:rFonts w:ascii="Tahoma" w:hAnsi="Tahoma" w:cs="Tahoma"/>
        </w:rPr>
      </w:pPr>
      <w:r>
        <w:rPr>
          <w:rFonts w:ascii="Tahoma" w:hAnsi="Tahoma" w:cs="Tahoma"/>
        </w:rPr>
        <w:t>u</w:t>
      </w:r>
      <w:r w:rsidRPr="003265DE">
        <w:rPr>
          <w:rFonts w:ascii="Tahoma" w:hAnsi="Tahoma" w:cs="Tahoma"/>
        </w:rPr>
        <w:t xml:space="preserve">nspezifische Allgemeinsymptome und respiratorische Symptome jeder Schwere </w:t>
      </w:r>
      <w:r w:rsidRPr="003265DE">
        <w:rPr>
          <w:rFonts w:ascii="Tahoma" w:hAnsi="Tahoma" w:cs="Tahoma"/>
        </w:rPr>
        <w:br/>
        <w:t xml:space="preserve">(wie z. B. Atemnot, Husten, Schnupfen) </w:t>
      </w:r>
      <w:r w:rsidRPr="003265DE">
        <w:rPr>
          <w:rFonts w:ascii="Tahoma" w:hAnsi="Tahoma" w:cs="Tahoma"/>
        </w:rPr>
        <w:br/>
        <w:t xml:space="preserve">oder für eine Infektion mit SARS-CoV-2 spezifische Symptome </w:t>
      </w:r>
      <w:r w:rsidRPr="003265DE">
        <w:rPr>
          <w:rFonts w:ascii="Tahoma" w:hAnsi="Tahoma" w:cs="Tahoma"/>
        </w:rPr>
        <w:br/>
        <w:t>(Verlust des Geruchs- oder Geschmacksinnes)</w:t>
      </w:r>
      <w:r>
        <w:rPr>
          <w:rFonts w:ascii="Tahoma" w:hAnsi="Tahoma" w:cs="Tahoma"/>
        </w:rPr>
        <w:t xml:space="preserve"> auftreten</w:t>
      </w:r>
      <w:r w:rsidRPr="003265DE">
        <w:rPr>
          <w:rFonts w:ascii="Tahoma" w:hAnsi="Tahoma" w:cs="Tahoma"/>
        </w:rPr>
        <w:t xml:space="preserve">. </w:t>
      </w:r>
    </w:p>
    <w:p w14:paraId="74B63E31" w14:textId="76095D21" w:rsidR="001B22C1" w:rsidRPr="003265DE" w:rsidRDefault="001B22C1" w:rsidP="001B22C1">
      <w:pPr>
        <w:pStyle w:val="Listenabsatz"/>
        <w:numPr>
          <w:ilvl w:val="1"/>
          <w:numId w:val="14"/>
        </w:numPr>
        <w:rPr>
          <w:rFonts w:ascii="Tahoma" w:hAnsi="Tahoma" w:cs="Tahoma"/>
        </w:rPr>
      </w:pPr>
      <w:r w:rsidRPr="003265DE">
        <w:rPr>
          <w:rFonts w:ascii="Tahoma" w:hAnsi="Tahoma" w:cs="Tahoma"/>
        </w:rPr>
        <w:t xml:space="preserve">o.g. Symptome bei anderen Personen im eigenen Haushalt </w:t>
      </w:r>
      <w:r>
        <w:rPr>
          <w:rFonts w:ascii="Tahoma" w:hAnsi="Tahoma" w:cs="Tahoma"/>
        </w:rPr>
        <w:t>auftreten</w:t>
      </w:r>
      <w:r w:rsidRPr="003265DE">
        <w:rPr>
          <w:rFonts w:ascii="Tahoma" w:hAnsi="Tahoma" w:cs="Tahoma"/>
        </w:rPr>
        <w:t>.</w:t>
      </w:r>
    </w:p>
    <w:p w14:paraId="11DBF755" w14:textId="0F2D9B67" w:rsidR="001B22C1" w:rsidRDefault="001B22C1" w:rsidP="001B22C1">
      <w:pPr>
        <w:ind w:left="1080"/>
        <w:rPr>
          <w:rFonts w:ascii="Tahoma" w:hAnsi="Tahoma" w:cs="Tahoma"/>
          <w:sz w:val="22"/>
          <w:szCs w:val="22"/>
        </w:rPr>
      </w:pPr>
      <w:r>
        <w:rPr>
          <w:rFonts w:ascii="Tahoma" w:hAnsi="Tahoma" w:cs="Tahoma"/>
          <w:sz w:val="22"/>
          <w:szCs w:val="22"/>
        </w:rPr>
        <w:t>o</w:t>
      </w:r>
      <w:r w:rsidRPr="001B22C1">
        <w:rPr>
          <w:rFonts w:ascii="Tahoma" w:hAnsi="Tahoma" w:cs="Tahoma"/>
          <w:sz w:val="22"/>
          <w:szCs w:val="22"/>
        </w:rPr>
        <w:t>der</w:t>
      </w:r>
    </w:p>
    <w:p w14:paraId="0AAFB39F" w14:textId="77777777" w:rsidR="001B22C1" w:rsidRPr="001B22C1" w:rsidRDefault="001B22C1" w:rsidP="001B22C1">
      <w:pPr>
        <w:ind w:left="1080"/>
        <w:rPr>
          <w:rFonts w:ascii="Tahoma" w:hAnsi="Tahoma" w:cs="Tahoma"/>
          <w:sz w:val="22"/>
          <w:szCs w:val="22"/>
        </w:rPr>
      </w:pPr>
    </w:p>
    <w:p w14:paraId="0E7CD876" w14:textId="6046A95B" w:rsidR="001B22C1" w:rsidRPr="003265DE" w:rsidRDefault="001B22C1" w:rsidP="001B22C1">
      <w:pPr>
        <w:pStyle w:val="Listenabsatz"/>
        <w:numPr>
          <w:ilvl w:val="1"/>
          <w:numId w:val="14"/>
        </w:numPr>
        <w:rPr>
          <w:rFonts w:ascii="Tahoma" w:hAnsi="Tahoma" w:cs="Tahoma"/>
        </w:rPr>
      </w:pPr>
      <w:r>
        <w:rPr>
          <w:rFonts w:ascii="Tahoma" w:hAnsi="Tahoma" w:cs="Tahoma"/>
        </w:rPr>
        <w:t>b</w:t>
      </w:r>
      <w:r w:rsidRPr="003265DE">
        <w:rPr>
          <w:rFonts w:ascii="Tahoma" w:hAnsi="Tahoma" w:cs="Tahoma"/>
        </w:rPr>
        <w:t>ei einem positiven Test auf das Coronavirus (COVID-19)</w:t>
      </w:r>
    </w:p>
    <w:p w14:paraId="6688E7AE" w14:textId="3D4A67BA" w:rsidR="001B22C1" w:rsidRPr="003265DE" w:rsidRDefault="001B22C1" w:rsidP="001B22C1">
      <w:pPr>
        <w:pStyle w:val="Listenabsatz"/>
        <w:numPr>
          <w:ilvl w:val="1"/>
          <w:numId w:val="14"/>
        </w:numPr>
        <w:rPr>
          <w:rFonts w:ascii="Tahoma" w:hAnsi="Tahoma" w:cs="Tahoma"/>
        </w:rPr>
      </w:pPr>
      <w:r>
        <w:rPr>
          <w:rFonts w:ascii="Tahoma" w:hAnsi="Tahoma" w:cs="Tahoma"/>
        </w:rPr>
        <w:t>b</w:t>
      </w:r>
      <w:r w:rsidRPr="003265DE">
        <w:rPr>
          <w:rFonts w:ascii="Tahoma" w:hAnsi="Tahoma" w:cs="Tahoma"/>
        </w:rPr>
        <w:t>ei Kontakt zu einer infizierten Person innerhalb der letzten 14 Tage</w:t>
      </w:r>
    </w:p>
    <w:p w14:paraId="5A72DB88" w14:textId="40B08577" w:rsidR="003265DE" w:rsidRPr="003265DE" w:rsidRDefault="001B22C1" w:rsidP="001B22C1">
      <w:pPr>
        <w:pStyle w:val="Listenabsatz"/>
        <w:numPr>
          <w:ilvl w:val="1"/>
          <w:numId w:val="14"/>
        </w:numPr>
        <w:rPr>
          <w:rFonts w:ascii="Tahoma" w:hAnsi="Tahoma" w:cs="Tahoma"/>
        </w:rPr>
      </w:pPr>
      <w:r>
        <w:rPr>
          <w:rFonts w:ascii="Tahoma" w:hAnsi="Tahoma" w:cs="Tahoma"/>
        </w:rPr>
        <w:t>b</w:t>
      </w:r>
      <w:r w:rsidRPr="003265DE">
        <w:rPr>
          <w:rFonts w:ascii="Tahoma" w:hAnsi="Tahoma" w:cs="Tahoma"/>
        </w:rPr>
        <w:t>ei einer Quarantäneanordnung für euch oder im eigenen Haushalt</w:t>
      </w:r>
      <w:r>
        <w:rPr>
          <w:rFonts w:ascii="Tahoma" w:hAnsi="Tahoma" w:cs="Tahoma"/>
        </w:rPr>
        <w:br/>
      </w:r>
    </w:p>
    <w:p w14:paraId="406F7828" w14:textId="4D699A6E" w:rsidR="00E660DF" w:rsidRPr="003265DE" w:rsidRDefault="009724EE" w:rsidP="00E660DF">
      <w:pPr>
        <w:pStyle w:val="Listenabsatz"/>
        <w:numPr>
          <w:ilvl w:val="0"/>
          <w:numId w:val="14"/>
        </w:numPr>
        <w:rPr>
          <w:rFonts w:ascii="Tahoma" w:hAnsi="Tahoma" w:cs="Tahoma"/>
        </w:rPr>
      </w:pPr>
      <w:r w:rsidRPr="003265DE">
        <w:rPr>
          <w:rFonts w:ascii="Tahoma" w:hAnsi="Tahoma" w:cs="Tahoma"/>
        </w:rPr>
        <w:t>Haltet euch ggf. an erforderliche Quarantäneauflagen</w:t>
      </w:r>
      <w:r w:rsidR="009D752F" w:rsidRPr="003265DE">
        <w:rPr>
          <w:rFonts w:ascii="Tahoma" w:hAnsi="Tahoma" w:cs="Tahoma"/>
        </w:rPr>
        <w:t>.</w:t>
      </w:r>
    </w:p>
    <w:p w14:paraId="0CB80140" w14:textId="3209C6C7" w:rsidR="00B62144" w:rsidRPr="001B22C1" w:rsidRDefault="009724EE" w:rsidP="004074FA">
      <w:pPr>
        <w:pStyle w:val="Listenabsatz"/>
        <w:numPr>
          <w:ilvl w:val="0"/>
          <w:numId w:val="15"/>
        </w:numPr>
        <w:rPr>
          <w:rFonts w:ascii="Tahoma" w:hAnsi="Tahoma" w:cs="Tahoma"/>
        </w:rPr>
      </w:pPr>
      <w:r w:rsidRPr="001B22C1">
        <w:rPr>
          <w:rFonts w:ascii="Tahoma" w:hAnsi="Tahoma" w:cs="Tahoma"/>
        </w:rPr>
        <w:t>Führt ggf. erforderliche Test</w:t>
      </w:r>
      <w:r w:rsidR="003265DE" w:rsidRPr="001B22C1">
        <w:rPr>
          <w:rFonts w:ascii="Tahoma" w:hAnsi="Tahoma" w:cs="Tahoma"/>
        </w:rPr>
        <w:t>s</w:t>
      </w:r>
      <w:r w:rsidRPr="001B22C1">
        <w:rPr>
          <w:rFonts w:ascii="Tahoma" w:hAnsi="Tahoma" w:cs="Tahoma"/>
        </w:rPr>
        <w:t xml:space="preserve"> nach der Wiedereinreise durch</w:t>
      </w:r>
      <w:r w:rsidR="001B22C1">
        <w:rPr>
          <w:rFonts w:ascii="Tahoma" w:hAnsi="Tahoma" w:cs="Tahoma"/>
        </w:rPr>
        <w:t>.</w:t>
      </w:r>
    </w:p>
    <w:p w14:paraId="6B3EDA68" w14:textId="77777777" w:rsidR="00460149" w:rsidRPr="001B22C1" w:rsidRDefault="00460149">
      <w:pPr>
        <w:pStyle w:val="berschrift1"/>
        <w:rPr>
          <w:rFonts w:ascii="Tahoma" w:hAnsi="Tahoma" w:cs="Tahoma"/>
          <w:b/>
          <w:sz w:val="22"/>
          <w:szCs w:val="22"/>
        </w:rPr>
      </w:pPr>
      <w:r w:rsidRPr="001B22C1">
        <w:rPr>
          <w:rFonts w:ascii="Tahoma" w:hAnsi="Tahoma" w:cs="Tahoma"/>
          <w:b/>
          <w:sz w:val="22"/>
          <w:szCs w:val="22"/>
        </w:rPr>
        <w:t>Weiterführende Informationen</w:t>
      </w:r>
    </w:p>
    <w:p w14:paraId="654DBEC4" w14:textId="77777777" w:rsidR="00460149" w:rsidRPr="003265DE" w:rsidRDefault="00460149" w:rsidP="00460149">
      <w:pPr>
        <w:rPr>
          <w:rFonts w:ascii="Tahoma" w:hAnsi="Tahoma" w:cs="Tahoma"/>
          <w:sz w:val="22"/>
          <w:szCs w:val="22"/>
        </w:rPr>
      </w:pPr>
    </w:p>
    <w:p w14:paraId="729C501F" w14:textId="77777777" w:rsidR="00460149" w:rsidRPr="003265DE" w:rsidRDefault="00460149" w:rsidP="00460149">
      <w:pPr>
        <w:pStyle w:val="berschrift2"/>
        <w:rPr>
          <w:rFonts w:ascii="Tahoma" w:hAnsi="Tahoma" w:cs="Tahoma"/>
          <w:sz w:val="22"/>
          <w:szCs w:val="22"/>
        </w:rPr>
      </w:pPr>
      <w:r w:rsidRPr="003265DE">
        <w:rPr>
          <w:rFonts w:ascii="Tahoma" w:hAnsi="Tahoma" w:cs="Tahoma"/>
          <w:sz w:val="22"/>
          <w:szCs w:val="22"/>
        </w:rPr>
        <w:t>Verbundklettern</w:t>
      </w:r>
    </w:p>
    <w:p w14:paraId="06E3A90F" w14:textId="41F00C75" w:rsidR="0082667E" w:rsidRPr="003265DE" w:rsidRDefault="0082667E" w:rsidP="00460149">
      <w:pPr>
        <w:rPr>
          <w:rFonts w:ascii="Tahoma" w:hAnsi="Tahoma" w:cs="Tahoma"/>
          <w:sz w:val="22"/>
          <w:szCs w:val="22"/>
        </w:rPr>
      </w:pPr>
      <w:r w:rsidRPr="003265DE">
        <w:rPr>
          <w:rFonts w:ascii="Tahoma" w:hAnsi="Tahoma" w:cs="Tahoma"/>
          <w:sz w:val="22"/>
          <w:szCs w:val="22"/>
        </w:rPr>
        <w:t>Kletterregeln und Hygienekonzept vom 10.05.2021:</w:t>
      </w:r>
    </w:p>
    <w:p w14:paraId="3C7EE037" w14:textId="0F007BD7" w:rsidR="0082667E" w:rsidRPr="003265DE" w:rsidRDefault="008E3614" w:rsidP="00460149">
      <w:pPr>
        <w:rPr>
          <w:rFonts w:ascii="Tahoma" w:hAnsi="Tahoma" w:cs="Tahoma"/>
          <w:sz w:val="22"/>
          <w:szCs w:val="22"/>
        </w:rPr>
      </w:pPr>
      <w:hyperlink r:id="rId9" w:history="1">
        <w:r w:rsidR="0082667E" w:rsidRPr="003265DE">
          <w:rPr>
            <w:rStyle w:val="Hyperlink"/>
            <w:rFonts w:ascii="Tahoma" w:hAnsi="Tahoma" w:cs="Tahoma"/>
            <w:sz w:val="22"/>
            <w:szCs w:val="22"/>
          </w:rPr>
          <w:t>https://www.kbfreimann.de/hygienekonzept2021/</w:t>
        </w:r>
      </w:hyperlink>
    </w:p>
    <w:p w14:paraId="5F9D5544" w14:textId="77777777" w:rsidR="00460149" w:rsidRPr="003265DE" w:rsidRDefault="00460149" w:rsidP="00460149">
      <w:pPr>
        <w:rPr>
          <w:rFonts w:ascii="Tahoma" w:hAnsi="Tahoma" w:cs="Tahoma"/>
          <w:sz w:val="22"/>
          <w:szCs w:val="22"/>
        </w:rPr>
      </w:pPr>
    </w:p>
    <w:p w14:paraId="31DCFC07" w14:textId="77777777" w:rsidR="00460149" w:rsidRPr="003265DE" w:rsidRDefault="00460149" w:rsidP="00460149">
      <w:pPr>
        <w:pStyle w:val="berschrift2"/>
        <w:rPr>
          <w:rFonts w:ascii="Tahoma" w:hAnsi="Tahoma" w:cs="Tahoma"/>
          <w:sz w:val="22"/>
          <w:szCs w:val="22"/>
        </w:rPr>
      </w:pPr>
      <w:r w:rsidRPr="003265DE">
        <w:rPr>
          <w:rFonts w:ascii="Tahoma" w:hAnsi="Tahoma" w:cs="Tahoma"/>
          <w:sz w:val="22"/>
          <w:szCs w:val="22"/>
        </w:rPr>
        <w:t>Deutscher Alpenverein (DAV)</w:t>
      </w:r>
    </w:p>
    <w:p w14:paraId="05BD68B8" w14:textId="77777777" w:rsidR="00460149" w:rsidRPr="003265DE" w:rsidRDefault="00460149" w:rsidP="00460149">
      <w:pPr>
        <w:rPr>
          <w:rFonts w:ascii="Tahoma" w:hAnsi="Tahoma" w:cs="Tahoma"/>
          <w:sz w:val="22"/>
          <w:szCs w:val="22"/>
        </w:rPr>
      </w:pPr>
      <w:r w:rsidRPr="003265DE">
        <w:rPr>
          <w:rFonts w:ascii="Tahoma" w:hAnsi="Tahoma" w:cs="Tahoma"/>
          <w:sz w:val="22"/>
          <w:szCs w:val="22"/>
        </w:rPr>
        <w:t>Empfehlungen zum Bergsport in Zeiten des Coronavirus:</w:t>
      </w:r>
    </w:p>
    <w:p w14:paraId="4E671BF5" w14:textId="77777777" w:rsidR="00460149" w:rsidRPr="003265DE" w:rsidRDefault="008E3614" w:rsidP="00460149">
      <w:pPr>
        <w:rPr>
          <w:rStyle w:val="Hyperlink"/>
          <w:rFonts w:ascii="Tahoma" w:hAnsi="Tahoma" w:cs="Tahoma"/>
          <w:sz w:val="22"/>
          <w:szCs w:val="22"/>
        </w:rPr>
      </w:pPr>
      <w:hyperlink r:id="rId10" w:history="1">
        <w:r w:rsidR="00460149" w:rsidRPr="003265DE">
          <w:rPr>
            <w:rStyle w:val="Hyperlink"/>
            <w:rFonts w:ascii="Tahoma" w:hAnsi="Tahoma" w:cs="Tahoma"/>
            <w:sz w:val="22"/>
            <w:szCs w:val="22"/>
          </w:rPr>
          <w:t>https://www.alpenverein.de/bergsport/aktiv-sein/empfehlungen-des-dav-zum-bergsport-in-zeiten-des-coronavirus_aid_34920.html</w:t>
        </w:r>
      </w:hyperlink>
    </w:p>
    <w:p w14:paraId="72D31ACC" w14:textId="77777777" w:rsidR="00651BC8" w:rsidRPr="003265DE" w:rsidRDefault="00651BC8" w:rsidP="00460149">
      <w:pPr>
        <w:rPr>
          <w:rStyle w:val="Hyperlink"/>
          <w:rFonts w:ascii="Tahoma" w:hAnsi="Tahoma" w:cs="Tahoma"/>
          <w:sz w:val="22"/>
          <w:szCs w:val="22"/>
        </w:rPr>
      </w:pPr>
    </w:p>
    <w:p w14:paraId="27B7FFE5" w14:textId="77777777" w:rsidR="00460149" w:rsidRPr="003265DE" w:rsidRDefault="00460149" w:rsidP="00460149">
      <w:pPr>
        <w:pStyle w:val="berschrift2"/>
        <w:rPr>
          <w:rStyle w:val="Hyperlink"/>
          <w:rFonts w:ascii="Tahoma" w:hAnsi="Tahoma" w:cs="Tahoma"/>
          <w:color w:val="365F91" w:themeColor="accent1" w:themeShade="BF"/>
          <w:sz w:val="22"/>
          <w:szCs w:val="22"/>
          <w:u w:val="none"/>
        </w:rPr>
      </w:pPr>
      <w:r w:rsidRPr="003265DE">
        <w:rPr>
          <w:rStyle w:val="Hyperlink"/>
          <w:rFonts w:ascii="Tahoma" w:hAnsi="Tahoma" w:cs="Tahoma"/>
          <w:color w:val="365F91" w:themeColor="accent1" w:themeShade="BF"/>
          <w:sz w:val="22"/>
          <w:szCs w:val="22"/>
          <w:u w:val="none"/>
        </w:rPr>
        <w:t>Bayerisches Staatsministerium des Innern, für Sport und Integration</w:t>
      </w:r>
    </w:p>
    <w:p w14:paraId="58E0AA5D" w14:textId="77777777" w:rsidR="00460149" w:rsidRPr="003265DE" w:rsidRDefault="00460149" w:rsidP="00460149">
      <w:pPr>
        <w:rPr>
          <w:rFonts w:ascii="Tahoma" w:hAnsi="Tahoma" w:cs="Tahoma"/>
          <w:sz w:val="22"/>
          <w:szCs w:val="22"/>
        </w:rPr>
      </w:pPr>
      <w:r w:rsidRPr="003265DE">
        <w:rPr>
          <w:rFonts w:ascii="Tahoma" w:hAnsi="Tahoma" w:cs="Tahoma"/>
          <w:sz w:val="22"/>
          <w:szCs w:val="22"/>
        </w:rPr>
        <w:t>Information zum Coronavirus in Bayern:</w:t>
      </w:r>
    </w:p>
    <w:p w14:paraId="3DF49823" w14:textId="77777777" w:rsidR="00460149" w:rsidRPr="003265DE" w:rsidRDefault="008E3614" w:rsidP="00460149">
      <w:pPr>
        <w:rPr>
          <w:rStyle w:val="Hyperlink"/>
          <w:rFonts w:ascii="Tahoma" w:hAnsi="Tahoma" w:cs="Tahoma"/>
          <w:sz w:val="22"/>
          <w:szCs w:val="22"/>
        </w:rPr>
      </w:pPr>
      <w:hyperlink r:id="rId11" w:history="1">
        <w:r w:rsidR="00460149" w:rsidRPr="003265DE">
          <w:rPr>
            <w:rStyle w:val="Hyperlink"/>
            <w:rFonts w:ascii="Tahoma" w:hAnsi="Tahoma" w:cs="Tahoma"/>
            <w:sz w:val="22"/>
            <w:szCs w:val="22"/>
          </w:rPr>
          <w:t>https://www.corona-katastrophenschutz.bayern.de/faq/index.php</w:t>
        </w:r>
      </w:hyperlink>
    </w:p>
    <w:p w14:paraId="6B7D5532" w14:textId="77777777" w:rsidR="00460149" w:rsidRPr="003265DE" w:rsidRDefault="00460149" w:rsidP="00460149">
      <w:pPr>
        <w:rPr>
          <w:rFonts w:ascii="Tahoma" w:hAnsi="Tahoma" w:cs="Tahoma"/>
          <w:sz w:val="22"/>
          <w:szCs w:val="22"/>
        </w:rPr>
      </w:pPr>
    </w:p>
    <w:p w14:paraId="423A613D" w14:textId="77777777" w:rsidR="00460149" w:rsidRPr="003265DE" w:rsidRDefault="00460149" w:rsidP="00460149">
      <w:pPr>
        <w:pStyle w:val="berschrift2"/>
        <w:rPr>
          <w:rFonts w:ascii="Tahoma" w:hAnsi="Tahoma" w:cs="Tahoma"/>
          <w:sz w:val="22"/>
          <w:szCs w:val="22"/>
        </w:rPr>
      </w:pPr>
      <w:r w:rsidRPr="003265DE">
        <w:rPr>
          <w:rFonts w:ascii="Tahoma" w:hAnsi="Tahoma" w:cs="Tahoma"/>
          <w:sz w:val="22"/>
          <w:szCs w:val="22"/>
        </w:rPr>
        <w:t>Bundeszentrale für gesundheitliche Aufklärung (BZGA)</w:t>
      </w:r>
    </w:p>
    <w:p w14:paraId="54B14796" w14:textId="77777777" w:rsidR="00460149" w:rsidRPr="003265DE" w:rsidRDefault="00460149" w:rsidP="00460149">
      <w:pPr>
        <w:rPr>
          <w:rFonts w:ascii="Tahoma" w:hAnsi="Tahoma" w:cs="Tahoma"/>
          <w:sz w:val="22"/>
          <w:szCs w:val="22"/>
        </w:rPr>
      </w:pPr>
      <w:r w:rsidRPr="003265DE">
        <w:rPr>
          <w:rFonts w:ascii="Tahoma" w:hAnsi="Tahoma" w:cs="Tahoma"/>
          <w:sz w:val="22"/>
          <w:szCs w:val="22"/>
        </w:rPr>
        <w:t>Verhaltensregeln &amp; FAQ:</w:t>
      </w:r>
    </w:p>
    <w:p w14:paraId="30142AF2" w14:textId="77777777" w:rsidR="00460149" w:rsidRPr="003265DE" w:rsidRDefault="008E3614" w:rsidP="00460149">
      <w:pPr>
        <w:rPr>
          <w:rStyle w:val="Hyperlink"/>
          <w:rFonts w:ascii="Tahoma" w:hAnsi="Tahoma" w:cs="Tahoma"/>
          <w:sz w:val="22"/>
          <w:szCs w:val="22"/>
        </w:rPr>
      </w:pPr>
      <w:hyperlink r:id="rId12" w:history="1">
        <w:r w:rsidR="00460149" w:rsidRPr="003265DE">
          <w:rPr>
            <w:rStyle w:val="Hyperlink"/>
            <w:rFonts w:ascii="Tahoma" w:hAnsi="Tahoma" w:cs="Tahoma"/>
            <w:sz w:val="22"/>
            <w:szCs w:val="22"/>
          </w:rPr>
          <w:t>https://www.infektionsschutz.de/coronavirus/</w:t>
        </w:r>
      </w:hyperlink>
    </w:p>
    <w:p w14:paraId="10C05D82" w14:textId="77777777" w:rsidR="00460149" w:rsidRPr="003265DE" w:rsidRDefault="00460149" w:rsidP="00460149">
      <w:pPr>
        <w:rPr>
          <w:rFonts w:ascii="Tahoma" w:hAnsi="Tahoma" w:cs="Tahoma"/>
          <w:sz w:val="22"/>
          <w:szCs w:val="22"/>
        </w:rPr>
      </w:pPr>
    </w:p>
    <w:p w14:paraId="3ED004AA" w14:textId="77777777" w:rsidR="00460149" w:rsidRPr="003265DE" w:rsidRDefault="00460149" w:rsidP="00460149">
      <w:pPr>
        <w:pStyle w:val="berschrift2"/>
        <w:rPr>
          <w:rFonts w:ascii="Tahoma" w:hAnsi="Tahoma" w:cs="Tahoma"/>
          <w:sz w:val="22"/>
          <w:szCs w:val="22"/>
        </w:rPr>
      </w:pPr>
      <w:r w:rsidRPr="003265DE">
        <w:rPr>
          <w:rFonts w:ascii="Tahoma" w:hAnsi="Tahoma" w:cs="Tahoma"/>
          <w:sz w:val="22"/>
          <w:szCs w:val="22"/>
        </w:rPr>
        <w:t>Robert Koch-Institut (RKI)</w:t>
      </w:r>
    </w:p>
    <w:p w14:paraId="4D4FCFB0" w14:textId="77777777" w:rsidR="00460149" w:rsidRPr="003265DE" w:rsidRDefault="00460149" w:rsidP="00460149">
      <w:pPr>
        <w:rPr>
          <w:rFonts w:ascii="Tahoma" w:hAnsi="Tahoma" w:cs="Tahoma"/>
          <w:sz w:val="22"/>
          <w:szCs w:val="22"/>
        </w:rPr>
      </w:pPr>
      <w:r w:rsidRPr="003265DE">
        <w:rPr>
          <w:rFonts w:ascii="Tahoma" w:hAnsi="Tahoma" w:cs="Tahoma"/>
          <w:sz w:val="22"/>
          <w:szCs w:val="22"/>
        </w:rPr>
        <w:t>Allgemeine Infos:</w:t>
      </w:r>
    </w:p>
    <w:p w14:paraId="09DF7C4A" w14:textId="77777777" w:rsidR="00460149" w:rsidRPr="003265DE" w:rsidRDefault="008E3614" w:rsidP="00460149">
      <w:pPr>
        <w:rPr>
          <w:rStyle w:val="Hyperlink"/>
          <w:rFonts w:ascii="Tahoma" w:hAnsi="Tahoma" w:cs="Tahoma"/>
          <w:sz w:val="22"/>
          <w:szCs w:val="22"/>
        </w:rPr>
      </w:pPr>
      <w:hyperlink r:id="rId13" w:history="1">
        <w:r w:rsidR="00460149" w:rsidRPr="003265DE">
          <w:rPr>
            <w:rStyle w:val="Hyperlink"/>
            <w:rFonts w:ascii="Tahoma" w:hAnsi="Tahoma" w:cs="Tahoma"/>
            <w:sz w:val="22"/>
            <w:szCs w:val="22"/>
          </w:rPr>
          <w:t>https://www.rki.de/DE/Home/homepage_node.html</w:t>
        </w:r>
      </w:hyperlink>
    </w:p>
    <w:p w14:paraId="5DAFE531" w14:textId="77777777" w:rsidR="00460149" w:rsidRPr="003265DE" w:rsidRDefault="00460149" w:rsidP="00460149">
      <w:pPr>
        <w:rPr>
          <w:rFonts w:ascii="Tahoma" w:hAnsi="Tahoma" w:cs="Tahoma"/>
          <w:sz w:val="22"/>
          <w:szCs w:val="22"/>
        </w:rPr>
      </w:pPr>
    </w:p>
    <w:p w14:paraId="3FF87F7D" w14:textId="77777777" w:rsidR="00460149" w:rsidRPr="003265DE" w:rsidRDefault="00460149" w:rsidP="00460149">
      <w:pPr>
        <w:rPr>
          <w:rFonts w:ascii="Tahoma" w:hAnsi="Tahoma" w:cs="Tahoma"/>
          <w:sz w:val="22"/>
          <w:szCs w:val="22"/>
        </w:rPr>
      </w:pPr>
      <w:r w:rsidRPr="003265DE">
        <w:rPr>
          <w:rFonts w:ascii="Tahoma" w:hAnsi="Tahoma" w:cs="Tahoma"/>
          <w:sz w:val="22"/>
          <w:szCs w:val="22"/>
        </w:rPr>
        <w:t>Risikobewertung:</w:t>
      </w:r>
    </w:p>
    <w:p w14:paraId="3B3FAD76" w14:textId="77777777" w:rsidR="00460149" w:rsidRPr="003265DE" w:rsidRDefault="008E3614" w:rsidP="00460149">
      <w:pPr>
        <w:rPr>
          <w:rStyle w:val="Hyperlink"/>
          <w:rFonts w:ascii="Tahoma" w:hAnsi="Tahoma" w:cs="Tahoma"/>
          <w:sz w:val="22"/>
          <w:szCs w:val="22"/>
        </w:rPr>
      </w:pPr>
      <w:hyperlink r:id="rId14" w:history="1">
        <w:r w:rsidR="00460149" w:rsidRPr="003265DE">
          <w:rPr>
            <w:rStyle w:val="Hyperlink"/>
            <w:rFonts w:ascii="Tahoma" w:hAnsi="Tahoma" w:cs="Tahoma"/>
            <w:sz w:val="22"/>
            <w:szCs w:val="22"/>
          </w:rPr>
          <w:t>https://www.rki.de/DE/Content/InfAZ/N/Neuartiges_Coronavirus/Risikobewertung.html</w:t>
        </w:r>
      </w:hyperlink>
    </w:p>
    <w:p w14:paraId="14EE538C" w14:textId="77777777" w:rsidR="00460149" w:rsidRPr="003265DE" w:rsidRDefault="00460149" w:rsidP="00460149">
      <w:pPr>
        <w:rPr>
          <w:rFonts w:ascii="Tahoma" w:hAnsi="Tahoma" w:cs="Tahoma"/>
          <w:sz w:val="22"/>
          <w:szCs w:val="22"/>
        </w:rPr>
      </w:pPr>
    </w:p>
    <w:p w14:paraId="1607E6DF" w14:textId="77777777" w:rsidR="00460149" w:rsidRPr="003265DE" w:rsidRDefault="00460149" w:rsidP="00460149">
      <w:pPr>
        <w:pStyle w:val="berschrift2"/>
        <w:rPr>
          <w:rFonts w:ascii="Tahoma" w:hAnsi="Tahoma" w:cs="Tahoma"/>
          <w:sz w:val="22"/>
          <w:szCs w:val="22"/>
        </w:rPr>
      </w:pPr>
      <w:r w:rsidRPr="003265DE">
        <w:rPr>
          <w:rFonts w:ascii="Tahoma" w:hAnsi="Tahoma" w:cs="Tahoma"/>
          <w:sz w:val="22"/>
          <w:szCs w:val="22"/>
        </w:rPr>
        <w:t>Bundesregierung</w:t>
      </w:r>
    </w:p>
    <w:p w14:paraId="4830B7A7" w14:textId="77777777" w:rsidR="00460149" w:rsidRPr="003265DE" w:rsidRDefault="00460149" w:rsidP="00460149">
      <w:pPr>
        <w:rPr>
          <w:rFonts w:ascii="Tahoma" w:hAnsi="Tahoma" w:cs="Tahoma"/>
          <w:sz w:val="22"/>
          <w:szCs w:val="22"/>
        </w:rPr>
      </w:pPr>
      <w:r w:rsidRPr="003265DE">
        <w:rPr>
          <w:rFonts w:ascii="Tahoma" w:hAnsi="Tahoma" w:cs="Tahoma"/>
          <w:sz w:val="22"/>
          <w:szCs w:val="22"/>
        </w:rPr>
        <w:t>Aktuelle Infos:</w:t>
      </w:r>
    </w:p>
    <w:p w14:paraId="100255D1" w14:textId="77777777" w:rsidR="00460149" w:rsidRPr="003265DE" w:rsidRDefault="008E3614" w:rsidP="00460149">
      <w:pPr>
        <w:rPr>
          <w:rFonts w:ascii="Tahoma" w:hAnsi="Tahoma" w:cs="Tahoma"/>
          <w:sz w:val="22"/>
          <w:szCs w:val="22"/>
        </w:rPr>
      </w:pPr>
      <w:hyperlink r:id="rId15" w:history="1">
        <w:r w:rsidR="00460149" w:rsidRPr="003265DE">
          <w:rPr>
            <w:rStyle w:val="Hyperlink"/>
            <w:rFonts w:ascii="Tahoma" w:hAnsi="Tahoma" w:cs="Tahoma"/>
            <w:sz w:val="22"/>
            <w:szCs w:val="22"/>
          </w:rPr>
          <w:t>https://www.bundesregierung.de/breg-de/themen/coronavirus</w:t>
        </w:r>
      </w:hyperlink>
    </w:p>
    <w:sectPr w:rsidR="00460149" w:rsidRPr="003265DE" w:rsidSect="00651BC8">
      <w:headerReference w:type="default" r:id="rId16"/>
      <w:footerReference w:type="default" r:id="rId17"/>
      <w:headerReference w:type="first" r:id="rId18"/>
      <w:footerReference w:type="first" r:id="rId19"/>
      <w:type w:val="continuous"/>
      <w:pgSz w:w="11906" w:h="16838" w:code="9"/>
      <w:pgMar w:top="720" w:right="720" w:bottom="720" w:left="720"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999E4" w14:textId="77777777" w:rsidR="008E3614" w:rsidRDefault="008E3614" w:rsidP="00D77268">
      <w:r>
        <w:separator/>
      </w:r>
    </w:p>
  </w:endnote>
  <w:endnote w:type="continuationSeparator" w:id="0">
    <w:p w14:paraId="7CEEE39D" w14:textId="77777777" w:rsidR="008E3614" w:rsidRDefault="008E3614" w:rsidP="00D7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DF636" w14:textId="1F51B949" w:rsidR="00AE4A02" w:rsidRPr="0003764C" w:rsidRDefault="00AE4A02" w:rsidP="00AE4A02">
    <w:pPr>
      <w:pStyle w:val="Fuzeile"/>
      <w:tabs>
        <w:tab w:val="clear" w:pos="9072"/>
        <w:tab w:val="right" w:pos="10466"/>
      </w:tabs>
      <w:rPr>
        <w:sz w:val="16"/>
        <w:szCs w:val="16"/>
      </w:rPr>
    </w:pPr>
    <w:proofErr w:type="gramStart"/>
    <w:r w:rsidRPr="0003764C">
      <w:rPr>
        <w:sz w:val="16"/>
        <w:szCs w:val="16"/>
      </w:rPr>
      <w:t>Stand</w:t>
    </w:r>
    <w:proofErr w:type="gramEnd"/>
    <w:r w:rsidRPr="0003764C">
      <w:rPr>
        <w:sz w:val="16"/>
        <w:szCs w:val="16"/>
      </w:rPr>
      <w:t>: 20.05.2021</w:t>
    </w:r>
    <w:r w:rsidRPr="0003764C">
      <w:rPr>
        <w:sz w:val="16"/>
        <w:szCs w:val="16"/>
      </w:rPr>
      <w:tab/>
    </w:r>
    <w:r w:rsidR="0003764C" w:rsidRPr="0003764C">
      <w:rPr>
        <w:sz w:val="16"/>
        <w:szCs w:val="16"/>
      </w:rPr>
      <w:t xml:space="preserve">Seite </w:t>
    </w:r>
    <w:r w:rsidR="0003764C" w:rsidRPr="0003764C">
      <w:rPr>
        <w:sz w:val="16"/>
        <w:szCs w:val="16"/>
      </w:rPr>
      <w:fldChar w:fldCharType="begin"/>
    </w:r>
    <w:r w:rsidR="0003764C" w:rsidRPr="0003764C">
      <w:rPr>
        <w:sz w:val="16"/>
        <w:szCs w:val="16"/>
      </w:rPr>
      <w:instrText>PAGE  \* Arabic  \* MERGEFORMAT</w:instrText>
    </w:r>
    <w:r w:rsidR="0003764C" w:rsidRPr="0003764C">
      <w:rPr>
        <w:sz w:val="16"/>
        <w:szCs w:val="16"/>
      </w:rPr>
      <w:fldChar w:fldCharType="separate"/>
    </w:r>
    <w:r w:rsidR="0003764C" w:rsidRPr="0003764C">
      <w:rPr>
        <w:sz w:val="16"/>
        <w:szCs w:val="16"/>
      </w:rPr>
      <w:t>2</w:t>
    </w:r>
    <w:r w:rsidR="0003764C" w:rsidRPr="0003764C">
      <w:rPr>
        <w:sz w:val="16"/>
        <w:szCs w:val="16"/>
      </w:rPr>
      <w:fldChar w:fldCharType="end"/>
    </w:r>
    <w:r w:rsidR="0003764C" w:rsidRPr="0003764C">
      <w:rPr>
        <w:sz w:val="16"/>
        <w:szCs w:val="16"/>
      </w:rPr>
      <w:t xml:space="preserve"> von </w:t>
    </w:r>
    <w:r w:rsidR="0003764C" w:rsidRPr="0003764C">
      <w:rPr>
        <w:sz w:val="16"/>
        <w:szCs w:val="16"/>
      </w:rPr>
      <w:fldChar w:fldCharType="begin"/>
    </w:r>
    <w:r w:rsidR="0003764C" w:rsidRPr="0003764C">
      <w:rPr>
        <w:sz w:val="16"/>
        <w:szCs w:val="16"/>
      </w:rPr>
      <w:instrText>NUMPAGES  \* Arabic  \* MERGEFORMAT</w:instrText>
    </w:r>
    <w:r w:rsidR="0003764C" w:rsidRPr="0003764C">
      <w:rPr>
        <w:sz w:val="16"/>
        <w:szCs w:val="16"/>
      </w:rPr>
      <w:fldChar w:fldCharType="separate"/>
    </w:r>
    <w:r w:rsidR="0003764C" w:rsidRPr="0003764C">
      <w:rPr>
        <w:sz w:val="16"/>
        <w:szCs w:val="16"/>
      </w:rPr>
      <w:t>3</w:t>
    </w:r>
    <w:r w:rsidR="0003764C" w:rsidRPr="0003764C">
      <w:rPr>
        <w:sz w:val="16"/>
        <w:szCs w:val="16"/>
      </w:rPr>
      <w:fldChar w:fldCharType="end"/>
    </w:r>
    <w:r w:rsidRPr="0003764C">
      <w:rPr>
        <w:sz w:val="16"/>
        <w:szCs w:val="16"/>
      </w:rPr>
      <w:tab/>
      <w:t>Sektion Oberland des DAV e.V.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D93F9" w14:textId="77777777" w:rsidR="0003764C" w:rsidRDefault="0003764C" w:rsidP="0003764C">
    <w:pPr>
      <w:pStyle w:val="Fuzeile"/>
      <w:tabs>
        <w:tab w:val="clear" w:pos="9072"/>
        <w:tab w:val="right" w:pos="10466"/>
      </w:tabs>
      <w:rPr>
        <w:sz w:val="16"/>
        <w:szCs w:val="16"/>
      </w:rPr>
    </w:pPr>
  </w:p>
  <w:p w14:paraId="412C8237" w14:textId="325BD085" w:rsidR="0003764C" w:rsidRPr="0003764C" w:rsidRDefault="0003764C" w:rsidP="0003764C">
    <w:pPr>
      <w:pStyle w:val="Fuzeile"/>
      <w:tabs>
        <w:tab w:val="clear" w:pos="9072"/>
        <w:tab w:val="right" w:pos="10466"/>
      </w:tabs>
      <w:rPr>
        <w:sz w:val="16"/>
        <w:szCs w:val="16"/>
      </w:rPr>
    </w:pPr>
    <w:proofErr w:type="gramStart"/>
    <w:r w:rsidRPr="0003764C">
      <w:rPr>
        <w:sz w:val="16"/>
        <w:szCs w:val="16"/>
      </w:rPr>
      <w:t>Stand</w:t>
    </w:r>
    <w:proofErr w:type="gramEnd"/>
    <w:r w:rsidRPr="0003764C">
      <w:rPr>
        <w:sz w:val="16"/>
        <w:szCs w:val="16"/>
      </w:rPr>
      <w:t xml:space="preserve">: </w:t>
    </w:r>
    <w:r w:rsidR="00C852B6">
      <w:rPr>
        <w:sz w:val="16"/>
        <w:szCs w:val="16"/>
      </w:rPr>
      <w:t>06</w:t>
    </w:r>
    <w:r w:rsidRPr="0003764C">
      <w:rPr>
        <w:sz w:val="16"/>
        <w:szCs w:val="16"/>
      </w:rPr>
      <w:t>.0</w:t>
    </w:r>
    <w:r w:rsidR="00C852B6">
      <w:rPr>
        <w:sz w:val="16"/>
        <w:szCs w:val="16"/>
      </w:rPr>
      <w:t>6</w:t>
    </w:r>
    <w:r w:rsidRPr="0003764C">
      <w:rPr>
        <w:sz w:val="16"/>
        <w:szCs w:val="16"/>
      </w:rPr>
      <w:t>.2021</w:t>
    </w:r>
    <w:r w:rsidRPr="0003764C">
      <w:rPr>
        <w:sz w:val="16"/>
        <w:szCs w:val="16"/>
      </w:rPr>
      <w:tab/>
      <w:t xml:space="preserve">Seite </w:t>
    </w:r>
    <w:r w:rsidRPr="0003764C">
      <w:rPr>
        <w:sz w:val="16"/>
        <w:szCs w:val="16"/>
      </w:rPr>
      <w:fldChar w:fldCharType="begin"/>
    </w:r>
    <w:r w:rsidRPr="0003764C">
      <w:rPr>
        <w:sz w:val="16"/>
        <w:szCs w:val="16"/>
      </w:rPr>
      <w:instrText>PAGE  \* Arabic  \* MERGEFORMAT</w:instrText>
    </w:r>
    <w:r w:rsidRPr="0003764C">
      <w:rPr>
        <w:sz w:val="16"/>
        <w:szCs w:val="16"/>
      </w:rPr>
      <w:fldChar w:fldCharType="separate"/>
    </w:r>
    <w:r>
      <w:rPr>
        <w:sz w:val="16"/>
        <w:szCs w:val="16"/>
      </w:rPr>
      <w:t>2</w:t>
    </w:r>
    <w:r w:rsidRPr="0003764C">
      <w:rPr>
        <w:sz w:val="16"/>
        <w:szCs w:val="16"/>
      </w:rPr>
      <w:fldChar w:fldCharType="end"/>
    </w:r>
    <w:r w:rsidRPr="0003764C">
      <w:rPr>
        <w:sz w:val="16"/>
        <w:szCs w:val="16"/>
      </w:rPr>
      <w:t xml:space="preserve"> von </w:t>
    </w:r>
    <w:r w:rsidRPr="0003764C">
      <w:rPr>
        <w:sz w:val="16"/>
        <w:szCs w:val="16"/>
      </w:rPr>
      <w:fldChar w:fldCharType="begin"/>
    </w:r>
    <w:r w:rsidRPr="0003764C">
      <w:rPr>
        <w:sz w:val="16"/>
        <w:szCs w:val="16"/>
      </w:rPr>
      <w:instrText>NUMPAGES  \* Arabic  \* MERGEFORMAT</w:instrText>
    </w:r>
    <w:r w:rsidRPr="0003764C">
      <w:rPr>
        <w:sz w:val="16"/>
        <w:szCs w:val="16"/>
      </w:rPr>
      <w:fldChar w:fldCharType="separate"/>
    </w:r>
    <w:r>
      <w:rPr>
        <w:sz w:val="16"/>
        <w:szCs w:val="16"/>
      </w:rPr>
      <w:t>3</w:t>
    </w:r>
    <w:r w:rsidRPr="0003764C">
      <w:rPr>
        <w:sz w:val="16"/>
        <w:szCs w:val="16"/>
      </w:rPr>
      <w:fldChar w:fldCharType="end"/>
    </w:r>
    <w:r w:rsidRPr="0003764C">
      <w:rPr>
        <w:sz w:val="16"/>
        <w:szCs w:val="16"/>
      </w:rPr>
      <w:tab/>
      <w:t>Sektion Oberland des DAV 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85B59" w14:textId="77777777" w:rsidR="008E3614" w:rsidRDefault="008E3614" w:rsidP="00D77268">
      <w:r>
        <w:separator/>
      </w:r>
    </w:p>
  </w:footnote>
  <w:footnote w:type="continuationSeparator" w:id="0">
    <w:p w14:paraId="3217CB1B" w14:textId="77777777" w:rsidR="008E3614" w:rsidRDefault="008E3614" w:rsidP="00D77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16F07" w14:textId="77777777" w:rsidR="00C816B3" w:rsidRDefault="00C816B3">
    <w:pPr>
      <w:pStyle w:val="Kopfzeile"/>
    </w:pPr>
    <w:r w:rsidRPr="00A65BA8">
      <w:rPr>
        <w:noProof/>
      </w:rPr>
      <w:drawing>
        <wp:anchor distT="0" distB="0" distL="114300" distR="114300" simplePos="0" relativeHeight="251660288" behindDoc="0" locked="0" layoutInCell="1" allowOverlap="1" wp14:anchorId="5937DA08" wp14:editId="4EB44484">
          <wp:simplePos x="0" y="0"/>
          <wp:positionH relativeFrom="page">
            <wp:posOffset>5342890</wp:posOffset>
          </wp:positionH>
          <wp:positionV relativeFrom="page">
            <wp:posOffset>633730</wp:posOffset>
          </wp:positionV>
          <wp:extent cx="1306800" cy="738000"/>
          <wp:effectExtent l="0" t="0" r="8255" b="5080"/>
          <wp:wrapTopAndBottom/>
          <wp:docPr id="1" name="Grafik 1" descr="DAV_Logo_MUE_OBER_2008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_Logo_MUE_OBER_2008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800" cy="73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3646" w14:textId="77777777" w:rsidR="00C816B3" w:rsidRPr="00A65BA8" w:rsidRDefault="00C816B3" w:rsidP="00AD1C75">
    <w:pPr>
      <w:pStyle w:val="Kopfzeile"/>
      <w:ind w:left="284"/>
    </w:pPr>
    <w:r w:rsidRPr="00A65BA8">
      <w:rPr>
        <w:noProof/>
      </w:rPr>
      <w:drawing>
        <wp:anchor distT="0" distB="0" distL="114300" distR="114300" simplePos="0" relativeHeight="251659264" behindDoc="1" locked="0" layoutInCell="1" allowOverlap="1" wp14:anchorId="74B54D19" wp14:editId="6A5BAD6B">
          <wp:simplePos x="0" y="0"/>
          <wp:positionH relativeFrom="page">
            <wp:posOffset>5343525</wp:posOffset>
          </wp:positionH>
          <wp:positionV relativeFrom="page">
            <wp:posOffset>633730</wp:posOffset>
          </wp:positionV>
          <wp:extent cx="1306830" cy="738188"/>
          <wp:effectExtent l="19050" t="0" r="7620" b="0"/>
          <wp:wrapTight wrapText="bothSides">
            <wp:wrapPolygon edited="0">
              <wp:start x="-315" y="0"/>
              <wp:lineTo x="-315" y="21173"/>
              <wp:lineTo x="21726" y="21173"/>
              <wp:lineTo x="21726" y="0"/>
              <wp:lineTo x="-315" y="0"/>
            </wp:wrapPolygon>
          </wp:wrapTight>
          <wp:docPr id="10" name="Grafik 10" descr="DAV_Logo_MUE_OBER_2008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_Logo_MUE_OBER_2008_4C.jpg"/>
                  <pic:cNvPicPr/>
                </pic:nvPicPr>
                <pic:blipFill>
                  <a:blip r:embed="rId1"/>
                  <a:stretch>
                    <a:fillRect/>
                  </a:stretch>
                </pic:blipFill>
                <pic:spPr>
                  <a:xfrm>
                    <a:off x="0" y="0"/>
                    <a:ext cx="1306830" cy="738188"/>
                  </a:xfrm>
                  <a:prstGeom prst="rect">
                    <a:avLst/>
                  </a:prstGeom>
                </pic:spPr>
              </pic:pic>
            </a:graphicData>
          </a:graphic>
        </wp:anchor>
      </w:drawing>
    </w:r>
  </w:p>
  <w:p w14:paraId="3731F4D2" w14:textId="77777777" w:rsidR="00C816B3" w:rsidRPr="00A65BA8" w:rsidRDefault="00C816B3" w:rsidP="00AD1C75">
    <w:pPr>
      <w:pStyle w:val="Kopfzeile"/>
      <w:ind w:left="284"/>
    </w:pPr>
  </w:p>
  <w:p w14:paraId="1289EA84" w14:textId="77777777" w:rsidR="00C816B3" w:rsidRDefault="00C816B3" w:rsidP="00AD1C75">
    <w:pPr>
      <w:pStyle w:val="Kopfzeile"/>
      <w:ind w:left="284"/>
    </w:pPr>
  </w:p>
  <w:p w14:paraId="4FF695B4" w14:textId="77777777" w:rsidR="00C816B3" w:rsidRDefault="00C816B3" w:rsidP="00AD1C75">
    <w:pPr>
      <w:pStyle w:val="Kopfzeile"/>
      <w:ind w:left="284"/>
    </w:pPr>
  </w:p>
  <w:p w14:paraId="2E3B2072" w14:textId="77777777" w:rsidR="00C816B3" w:rsidRDefault="00C816B3" w:rsidP="00AD1C75">
    <w:pPr>
      <w:pStyle w:val="Kopfzeile"/>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51C1"/>
    <w:multiLevelType w:val="hybridMultilevel"/>
    <w:tmpl w:val="B1EC6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D07DBC"/>
    <w:multiLevelType w:val="hybridMultilevel"/>
    <w:tmpl w:val="CBC27FCC"/>
    <w:lvl w:ilvl="0" w:tplc="ACD25FCE">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 w15:restartNumberingAfterBreak="0">
    <w:nsid w:val="2C4A3DA4"/>
    <w:multiLevelType w:val="hybridMultilevel"/>
    <w:tmpl w:val="0C824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201F75"/>
    <w:multiLevelType w:val="hybridMultilevel"/>
    <w:tmpl w:val="22C0739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361D0B"/>
    <w:multiLevelType w:val="hybridMultilevel"/>
    <w:tmpl w:val="B34AC388"/>
    <w:lvl w:ilvl="0" w:tplc="04070001">
      <w:start w:val="1"/>
      <w:numFmt w:val="bullet"/>
      <w:lvlText w:val=""/>
      <w:lvlJc w:val="left"/>
      <w:pPr>
        <w:ind w:left="1069" w:hanging="360"/>
      </w:pPr>
      <w:rPr>
        <w:rFonts w:ascii="Symbol" w:hAnsi="Symbol" w:hint="default"/>
      </w:rPr>
    </w:lvl>
    <w:lvl w:ilvl="1" w:tplc="0407000D">
      <w:start w:val="1"/>
      <w:numFmt w:val="bullet"/>
      <w:lvlText w:val=""/>
      <w:lvlJc w:val="left"/>
      <w:pPr>
        <w:ind w:left="1789" w:hanging="360"/>
      </w:pPr>
      <w:rPr>
        <w:rFonts w:ascii="Wingdings" w:hAnsi="Wingdings" w:hint="default"/>
      </w:r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15:restartNumberingAfterBreak="0">
    <w:nsid w:val="3C775838"/>
    <w:multiLevelType w:val="hybridMultilevel"/>
    <w:tmpl w:val="73447D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191712"/>
    <w:multiLevelType w:val="hybridMultilevel"/>
    <w:tmpl w:val="D6C4975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7B28788">
      <w:numFmt w:val="bullet"/>
      <w:lvlText w:val=""/>
      <w:lvlJc w:val="left"/>
      <w:pPr>
        <w:ind w:left="2880" w:hanging="360"/>
      </w:pPr>
      <w:rPr>
        <w:rFonts w:ascii="Wingdings" w:eastAsiaTheme="minorHAnsi" w:hAnsi="Wingdings" w:cs="Tahoma"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722E27"/>
    <w:multiLevelType w:val="hybridMultilevel"/>
    <w:tmpl w:val="8842B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53367B"/>
    <w:multiLevelType w:val="hybridMultilevel"/>
    <w:tmpl w:val="86D4EB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295CD1"/>
    <w:multiLevelType w:val="hybridMultilevel"/>
    <w:tmpl w:val="21B200B4"/>
    <w:lvl w:ilvl="0" w:tplc="7DFEF664">
      <w:start w:val="1"/>
      <w:numFmt w:val="bullet"/>
      <w:lvlText w:val=""/>
      <w:lvlJc w:val="left"/>
      <w:pPr>
        <w:ind w:left="1440" w:hanging="360"/>
      </w:pPr>
      <w:rPr>
        <w:rFonts w:ascii="Symbol" w:hAnsi="Symbol" w:hint="default"/>
        <w:sz w:val="2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9EE3ECE"/>
    <w:multiLevelType w:val="hybridMultilevel"/>
    <w:tmpl w:val="306292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A57CAE"/>
    <w:multiLevelType w:val="hybridMultilevel"/>
    <w:tmpl w:val="CC92A31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47640C6"/>
    <w:multiLevelType w:val="hybridMultilevel"/>
    <w:tmpl w:val="9132D950"/>
    <w:lvl w:ilvl="0" w:tplc="8B42F5FE">
      <w:start w:val="2"/>
      <w:numFmt w:val="bullet"/>
      <w:lvlText w:val="-"/>
      <w:lvlJc w:val="left"/>
      <w:pPr>
        <w:tabs>
          <w:tab w:val="num" w:pos="927"/>
        </w:tabs>
        <w:ind w:left="927" w:hanging="360"/>
      </w:pPr>
      <w:rPr>
        <w:rFonts w:ascii="Tahoma" w:eastAsia="Times New Roman" w:hAnsi="Tahoma" w:cs="Tahoma" w:hint="default"/>
      </w:rPr>
    </w:lvl>
    <w:lvl w:ilvl="1" w:tplc="04070003">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69830D3B"/>
    <w:multiLevelType w:val="hybridMultilevel"/>
    <w:tmpl w:val="A9188AC8"/>
    <w:lvl w:ilvl="0" w:tplc="0407000D">
      <w:start w:val="1"/>
      <w:numFmt w:val="bullet"/>
      <w:lvlText w:val=""/>
      <w:lvlJc w:val="left"/>
      <w:pPr>
        <w:ind w:left="1069" w:hanging="360"/>
      </w:pPr>
      <w:rPr>
        <w:rFonts w:ascii="Wingdings" w:hAnsi="Wingdings" w:hint="default"/>
      </w:rPr>
    </w:lvl>
    <w:lvl w:ilvl="1" w:tplc="0407000D">
      <w:start w:val="1"/>
      <w:numFmt w:val="bullet"/>
      <w:lvlText w:val=""/>
      <w:lvlJc w:val="left"/>
      <w:pPr>
        <w:ind w:left="1789" w:hanging="360"/>
      </w:pPr>
      <w:rPr>
        <w:rFonts w:ascii="Wingdings" w:hAnsi="Wingdings" w:hint="default"/>
      </w:r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15:restartNumberingAfterBreak="0">
    <w:nsid w:val="6A406B0F"/>
    <w:multiLevelType w:val="hybridMultilevel"/>
    <w:tmpl w:val="301E6E3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6ADF325D"/>
    <w:multiLevelType w:val="hybridMultilevel"/>
    <w:tmpl w:val="D55EF506"/>
    <w:lvl w:ilvl="0" w:tplc="9A52A4C6">
      <w:start w:val="1"/>
      <w:numFmt w:val="bullet"/>
      <w:lvlText w:val="-"/>
      <w:lvlJc w:val="left"/>
      <w:pPr>
        <w:ind w:left="1776" w:hanging="360"/>
      </w:pPr>
      <w:rPr>
        <w:rFonts w:ascii="Tahoma" w:eastAsiaTheme="minorHAnsi" w:hAnsi="Tahoma" w:cs="Tahoma"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6" w15:restartNumberingAfterBreak="0">
    <w:nsid w:val="6F280F31"/>
    <w:multiLevelType w:val="hybridMultilevel"/>
    <w:tmpl w:val="078A8F5E"/>
    <w:lvl w:ilvl="0" w:tplc="86E46AD2">
      <w:numFmt w:val="bullet"/>
      <w:pStyle w:val="VertragAufzhlung2"/>
      <w:lvlText w:val="-"/>
      <w:lvlJc w:val="left"/>
      <w:pPr>
        <w:ind w:left="1020" w:hanging="360"/>
      </w:pPr>
      <w:rPr>
        <w:rFonts w:ascii="Arial" w:eastAsia="Times New Roman" w:hAnsi="Arial" w:cs="Arial" w:hint="default"/>
      </w:rPr>
    </w:lvl>
    <w:lvl w:ilvl="1" w:tplc="5CC4545C" w:tentative="1">
      <w:start w:val="1"/>
      <w:numFmt w:val="bullet"/>
      <w:lvlText w:val="o"/>
      <w:lvlJc w:val="left"/>
      <w:pPr>
        <w:ind w:left="1740" w:hanging="360"/>
      </w:pPr>
      <w:rPr>
        <w:rFonts w:ascii="Courier New" w:hAnsi="Courier New" w:cs="Courier New" w:hint="default"/>
      </w:rPr>
    </w:lvl>
    <w:lvl w:ilvl="2" w:tplc="C40A5B4A" w:tentative="1">
      <w:start w:val="1"/>
      <w:numFmt w:val="bullet"/>
      <w:lvlText w:val=""/>
      <w:lvlJc w:val="left"/>
      <w:pPr>
        <w:ind w:left="2460" w:hanging="360"/>
      </w:pPr>
      <w:rPr>
        <w:rFonts w:ascii="Wingdings" w:hAnsi="Wingdings" w:hint="default"/>
      </w:rPr>
    </w:lvl>
    <w:lvl w:ilvl="3" w:tplc="BEDEDA9E" w:tentative="1">
      <w:start w:val="1"/>
      <w:numFmt w:val="bullet"/>
      <w:lvlText w:val=""/>
      <w:lvlJc w:val="left"/>
      <w:pPr>
        <w:ind w:left="3180" w:hanging="360"/>
      </w:pPr>
      <w:rPr>
        <w:rFonts w:ascii="Symbol" w:hAnsi="Symbol" w:hint="default"/>
      </w:rPr>
    </w:lvl>
    <w:lvl w:ilvl="4" w:tplc="5BF65E34" w:tentative="1">
      <w:start w:val="1"/>
      <w:numFmt w:val="bullet"/>
      <w:lvlText w:val="o"/>
      <w:lvlJc w:val="left"/>
      <w:pPr>
        <w:ind w:left="3900" w:hanging="360"/>
      </w:pPr>
      <w:rPr>
        <w:rFonts w:ascii="Courier New" w:hAnsi="Courier New" w:cs="Courier New" w:hint="default"/>
      </w:rPr>
    </w:lvl>
    <w:lvl w:ilvl="5" w:tplc="4EB29962" w:tentative="1">
      <w:start w:val="1"/>
      <w:numFmt w:val="bullet"/>
      <w:lvlText w:val=""/>
      <w:lvlJc w:val="left"/>
      <w:pPr>
        <w:ind w:left="4620" w:hanging="360"/>
      </w:pPr>
      <w:rPr>
        <w:rFonts w:ascii="Wingdings" w:hAnsi="Wingdings" w:hint="default"/>
      </w:rPr>
    </w:lvl>
    <w:lvl w:ilvl="6" w:tplc="CBB80702" w:tentative="1">
      <w:start w:val="1"/>
      <w:numFmt w:val="bullet"/>
      <w:lvlText w:val=""/>
      <w:lvlJc w:val="left"/>
      <w:pPr>
        <w:ind w:left="5340" w:hanging="360"/>
      </w:pPr>
      <w:rPr>
        <w:rFonts w:ascii="Symbol" w:hAnsi="Symbol" w:hint="default"/>
      </w:rPr>
    </w:lvl>
    <w:lvl w:ilvl="7" w:tplc="1248D134" w:tentative="1">
      <w:start w:val="1"/>
      <w:numFmt w:val="bullet"/>
      <w:lvlText w:val="o"/>
      <w:lvlJc w:val="left"/>
      <w:pPr>
        <w:ind w:left="6060" w:hanging="360"/>
      </w:pPr>
      <w:rPr>
        <w:rFonts w:ascii="Courier New" w:hAnsi="Courier New" w:cs="Courier New" w:hint="default"/>
      </w:rPr>
    </w:lvl>
    <w:lvl w:ilvl="8" w:tplc="2D3E33E2" w:tentative="1">
      <w:start w:val="1"/>
      <w:numFmt w:val="bullet"/>
      <w:lvlText w:val=""/>
      <w:lvlJc w:val="left"/>
      <w:pPr>
        <w:ind w:left="6780" w:hanging="360"/>
      </w:pPr>
      <w:rPr>
        <w:rFonts w:ascii="Wingdings" w:hAnsi="Wingdings" w:hint="default"/>
      </w:rPr>
    </w:lvl>
  </w:abstractNum>
  <w:abstractNum w:abstractNumId="17" w15:restartNumberingAfterBreak="0">
    <w:nsid w:val="732349B1"/>
    <w:multiLevelType w:val="hybridMultilevel"/>
    <w:tmpl w:val="D0D61CB4"/>
    <w:lvl w:ilvl="0" w:tplc="9828D3BE">
      <w:start w:val="1"/>
      <w:numFmt w:val="decimal"/>
      <w:pStyle w:val="VertragNummerierung"/>
      <w:lvlText w:val="1.%1"/>
      <w:lvlJc w:val="left"/>
      <w:pPr>
        <w:ind w:left="360" w:hanging="360"/>
      </w:pPr>
      <w:rPr>
        <w:rFonts w:ascii="Tahoma" w:hAnsi="Tahoma" w:hint="default"/>
        <w:b w:val="0"/>
        <w:i w:val="0"/>
        <w:sz w:val="22"/>
      </w:rPr>
    </w:lvl>
    <w:lvl w:ilvl="1" w:tplc="04070003">
      <w:start w:val="1"/>
      <w:numFmt w:val="decimal"/>
      <w:lvlText w:val="1.%2"/>
      <w:lvlJc w:val="left"/>
      <w:pPr>
        <w:ind w:left="1080" w:hanging="360"/>
      </w:pPr>
      <w:rPr>
        <w:rFonts w:hint="default"/>
      </w:rPr>
    </w:lvl>
    <w:lvl w:ilvl="2" w:tplc="04070005" w:tentative="1">
      <w:start w:val="1"/>
      <w:numFmt w:val="lowerRoman"/>
      <w:lvlText w:val="%3."/>
      <w:lvlJc w:val="right"/>
      <w:pPr>
        <w:ind w:left="1800" w:hanging="180"/>
      </w:pPr>
    </w:lvl>
    <w:lvl w:ilvl="3" w:tplc="04070001" w:tentative="1">
      <w:start w:val="1"/>
      <w:numFmt w:val="decimal"/>
      <w:lvlText w:val="%4."/>
      <w:lvlJc w:val="left"/>
      <w:pPr>
        <w:ind w:left="2520" w:hanging="360"/>
      </w:pPr>
    </w:lvl>
    <w:lvl w:ilvl="4" w:tplc="04070003" w:tentative="1">
      <w:start w:val="1"/>
      <w:numFmt w:val="lowerLetter"/>
      <w:lvlText w:val="%5."/>
      <w:lvlJc w:val="left"/>
      <w:pPr>
        <w:ind w:left="3240" w:hanging="360"/>
      </w:pPr>
    </w:lvl>
    <w:lvl w:ilvl="5" w:tplc="04070005" w:tentative="1">
      <w:start w:val="1"/>
      <w:numFmt w:val="lowerRoman"/>
      <w:lvlText w:val="%6."/>
      <w:lvlJc w:val="right"/>
      <w:pPr>
        <w:ind w:left="3960" w:hanging="180"/>
      </w:pPr>
    </w:lvl>
    <w:lvl w:ilvl="6" w:tplc="04070001" w:tentative="1">
      <w:start w:val="1"/>
      <w:numFmt w:val="decimal"/>
      <w:lvlText w:val="%7."/>
      <w:lvlJc w:val="left"/>
      <w:pPr>
        <w:ind w:left="4680" w:hanging="360"/>
      </w:pPr>
    </w:lvl>
    <w:lvl w:ilvl="7" w:tplc="04070003" w:tentative="1">
      <w:start w:val="1"/>
      <w:numFmt w:val="lowerLetter"/>
      <w:lvlText w:val="%8."/>
      <w:lvlJc w:val="left"/>
      <w:pPr>
        <w:ind w:left="5400" w:hanging="360"/>
      </w:pPr>
    </w:lvl>
    <w:lvl w:ilvl="8" w:tplc="04070005" w:tentative="1">
      <w:start w:val="1"/>
      <w:numFmt w:val="lowerRoman"/>
      <w:lvlText w:val="%9."/>
      <w:lvlJc w:val="right"/>
      <w:pPr>
        <w:ind w:left="6120" w:hanging="180"/>
      </w:pPr>
    </w:lvl>
  </w:abstractNum>
  <w:abstractNum w:abstractNumId="18" w15:restartNumberingAfterBreak="0">
    <w:nsid w:val="788A2100"/>
    <w:multiLevelType w:val="hybridMultilevel"/>
    <w:tmpl w:val="3420057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B6C3A16"/>
    <w:multiLevelType w:val="hybridMultilevel"/>
    <w:tmpl w:val="EFA0801E"/>
    <w:lvl w:ilvl="0" w:tplc="B1FC8954">
      <w:start w:val="30"/>
      <w:numFmt w:val="bullet"/>
      <w:lvlText w:val="-"/>
      <w:lvlJc w:val="left"/>
      <w:pPr>
        <w:ind w:left="644" w:hanging="360"/>
      </w:pPr>
      <w:rPr>
        <w:rFonts w:ascii="Tahoma" w:eastAsia="Times New Roman" w:hAnsi="Tahoma" w:cs="Tahoma"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0" w15:restartNumberingAfterBreak="0">
    <w:nsid w:val="7CE40307"/>
    <w:multiLevelType w:val="hybridMultilevel"/>
    <w:tmpl w:val="9BA4657E"/>
    <w:lvl w:ilvl="0" w:tplc="E06E61C6">
      <w:numFmt w:val="bullet"/>
      <w:pStyle w:val="VertragAufzhlung1"/>
      <w:lvlText w:val="-"/>
      <w:lvlJc w:val="left"/>
      <w:pPr>
        <w:ind w:left="1211" w:hanging="360"/>
      </w:pPr>
      <w:rPr>
        <w:rFonts w:ascii="Arial" w:eastAsia="Times New Roman" w:hAnsi="Arial" w:cs="Arial" w:hint="default"/>
      </w:rPr>
    </w:lvl>
    <w:lvl w:ilvl="1" w:tplc="04070003">
      <w:start w:val="1"/>
      <w:numFmt w:val="bullet"/>
      <w:lvlText w:val="o"/>
      <w:lvlJc w:val="left"/>
      <w:pPr>
        <w:ind w:left="1849" w:hanging="360"/>
      </w:pPr>
      <w:rPr>
        <w:rFonts w:ascii="Courier New" w:hAnsi="Courier New" w:cs="Courier New" w:hint="default"/>
      </w:rPr>
    </w:lvl>
    <w:lvl w:ilvl="2" w:tplc="04070005" w:tentative="1">
      <w:start w:val="1"/>
      <w:numFmt w:val="bullet"/>
      <w:lvlText w:val=""/>
      <w:lvlJc w:val="left"/>
      <w:pPr>
        <w:ind w:left="2569" w:hanging="360"/>
      </w:pPr>
      <w:rPr>
        <w:rFonts w:ascii="Wingdings" w:hAnsi="Wingdings" w:hint="default"/>
      </w:rPr>
    </w:lvl>
    <w:lvl w:ilvl="3" w:tplc="04070001" w:tentative="1">
      <w:start w:val="1"/>
      <w:numFmt w:val="bullet"/>
      <w:lvlText w:val=""/>
      <w:lvlJc w:val="left"/>
      <w:pPr>
        <w:ind w:left="3289" w:hanging="360"/>
      </w:pPr>
      <w:rPr>
        <w:rFonts w:ascii="Symbol" w:hAnsi="Symbol" w:hint="default"/>
      </w:rPr>
    </w:lvl>
    <w:lvl w:ilvl="4" w:tplc="04070003" w:tentative="1">
      <w:start w:val="1"/>
      <w:numFmt w:val="bullet"/>
      <w:lvlText w:val="o"/>
      <w:lvlJc w:val="left"/>
      <w:pPr>
        <w:ind w:left="4009" w:hanging="360"/>
      </w:pPr>
      <w:rPr>
        <w:rFonts w:ascii="Courier New" w:hAnsi="Courier New" w:cs="Courier New" w:hint="default"/>
      </w:rPr>
    </w:lvl>
    <w:lvl w:ilvl="5" w:tplc="04070005" w:tentative="1">
      <w:start w:val="1"/>
      <w:numFmt w:val="bullet"/>
      <w:lvlText w:val=""/>
      <w:lvlJc w:val="left"/>
      <w:pPr>
        <w:ind w:left="4729" w:hanging="360"/>
      </w:pPr>
      <w:rPr>
        <w:rFonts w:ascii="Wingdings" w:hAnsi="Wingdings" w:hint="default"/>
      </w:rPr>
    </w:lvl>
    <w:lvl w:ilvl="6" w:tplc="04070001" w:tentative="1">
      <w:start w:val="1"/>
      <w:numFmt w:val="bullet"/>
      <w:lvlText w:val=""/>
      <w:lvlJc w:val="left"/>
      <w:pPr>
        <w:ind w:left="5449" w:hanging="360"/>
      </w:pPr>
      <w:rPr>
        <w:rFonts w:ascii="Symbol" w:hAnsi="Symbol" w:hint="default"/>
      </w:rPr>
    </w:lvl>
    <w:lvl w:ilvl="7" w:tplc="04070003" w:tentative="1">
      <w:start w:val="1"/>
      <w:numFmt w:val="bullet"/>
      <w:lvlText w:val="o"/>
      <w:lvlJc w:val="left"/>
      <w:pPr>
        <w:ind w:left="6169" w:hanging="360"/>
      </w:pPr>
      <w:rPr>
        <w:rFonts w:ascii="Courier New" w:hAnsi="Courier New" w:cs="Courier New" w:hint="default"/>
      </w:rPr>
    </w:lvl>
    <w:lvl w:ilvl="8" w:tplc="04070005" w:tentative="1">
      <w:start w:val="1"/>
      <w:numFmt w:val="bullet"/>
      <w:lvlText w:val=""/>
      <w:lvlJc w:val="left"/>
      <w:pPr>
        <w:ind w:left="6889" w:hanging="360"/>
      </w:pPr>
      <w:rPr>
        <w:rFonts w:ascii="Wingdings" w:hAnsi="Wingdings" w:hint="default"/>
      </w:rPr>
    </w:lvl>
  </w:abstractNum>
  <w:num w:numId="1">
    <w:abstractNumId w:val="16"/>
  </w:num>
  <w:num w:numId="2">
    <w:abstractNumId w:val="17"/>
  </w:num>
  <w:num w:numId="3">
    <w:abstractNumId w:val="20"/>
  </w:num>
  <w:num w:numId="4">
    <w:abstractNumId w:val="18"/>
  </w:num>
  <w:num w:numId="5">
    <w:abstractNumId w:val="15"/>
  </w:num>
  <w:num w:numId="6">
    <w:abstractNumId w:val="6"/>
  </w:num>
  <w:num w:numId="7">
    <w:abstractNumId w:val="1"/>
  </w:num>
  <w:num w:numId="8">
    <w:abstractNumId w:val="12"/>
  </w:num>
  <w:num w:numId="9">
    <w:abstractNumId w:val="19"/>
  </w:num>
  <w:num w:numId="10">
    <w:abstractNumId w:val="14"/>
  </w:num>
  <w:num w:numId="11">
    <w:abstractNumId w:val="5"/>
  </w:num>
  <w:num w:numId="12">
    <w:abstractNumId w:val="8"/>
  </w:num>
  <w:num w:numId="13">
    <w:abstractNumId w:val="2"/>
  </w:num>
  <w:num w:numId="14">
    <w:abstractNumId w:val="10"/>
  </w:num>
  <w:num w:numId="15">
    <w:abstractNumId w:val="11"/>
  </w:num>
  <w:num w:numId="16">
    <w:abstractNumId w:val="2"/>
  </w:num>
  <w:num w:numId="17">
    <w:abstractNumId w:val="7"/>
  </w:num>
  <w:num w:numId="18">
    <w:abstractNumId w:val="9"/>
  </w:num>
  <w:num w:numId="19">
    <w:abstractNumId w:val="3"/>
  </w:num>
  <w:num w:numId="20">
    <w:abstractNumId w:val="4"/>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1D3"/>
    <w:rsid w:val="00004CF3"/>
    <w:rsid w:val="000340E5"/>
    <w:rsid w:val="000373A0"/>
    <w:rsid w:val="0003764C"/>
    <w:rsid w:val="00045F79"/>
    <w:rsid w:val="00055444"/>
    <w:rsid w:val="00057FBF"/>
    <w:rsid w:val="000656F9"/>
    <w:rsid w:val="000930BA"/>
    <w:rsid w:val="000A79F7"/>
    <w:rsid w:val="000D073A"/>
    <w:rsid w:val="000D5FAA"/>
    <w:rsid w:val="000E6D59"/>
    <w:rsid w:val="000F1397"/>
    <w:rsid w:val="000F4838"/>
    <w:rsid w:val="001115D2"/>
    <w:rsid w:val="00116063"/>
    <w:rsid w:val="001316A3"/>
    <w:rsid w:val="00142F85"/>
    <w:rsid w:val="00144A77"/>
    <w:rsid w:val="00145D21"/>
    <w:rsid w:val="00154AA4"/>
    <w:rsid w:val="00156039"/>
    <w:rsid w:val="0017101C"/>
    <w:rsid w:val="001761FA"/>
    <w:rsid w:val="00187B9E"/>
    <w:rsid w:val="00193535"/>
    <w:rsid w:val="00195C22"/>
    <w:rsid w:val="001B22C1"/>
    <w:rsid w:val="001B646E"/>
    <w:rsid w:val="001B6559"/>
    <w:rsid w:val="001C46F0"/>
    <w:rsid w:val="001C5AE9"/>
    <w:rsid w:val="001D2161"/>
    <w:rsid w:val="001E05A0"/>
    <w:rsid w:val="001E20BE"/>
    <w:rsid w:val="001E226A"/>
    <w:rsid w:val="001E6225"/>
    <w:rsid w:val="001E6F4C"/>
    <w:rsid w:val="001F1C35"/>
    <w:rsid w:val="00200CE5"/>
    <w:rsid w:val="0020131A"/>
    <w:rsid w:val="0020509D"/>
    <w:rsid w:val="00210C78"/>
    <w:rsid w:val="00213326"/>
    <w:rsid w:val="00222C8E"/>
    <w:rsid w:val="00227293"/>
    <w:rsid w:val="002432D1"/>
    <w:rsid w:val="00243CAD"/>
    <w:rsid w:val="00250172"/>
    <w:rsid w:val="002779A6"/>
    <w:rsid w:val="00295025"/>
    <w:rsid w:val="002A19B0"/>
    <w:rsid w:val="002A1FA7"/>
    <w:rsid w:val="002A6F76"/>
    <w:rsid w:val="002B27A2"/>
    <w:rsid w:val="002C0496"/>
    <w:rsid w:val="002C4F5F"/>
    <w:rsid w:val="002C65F5"/>
    <w:rsid w:val="002C76A7"/>
    <w:rsid w:val="002D0B93"/>
    <w:rsid w:val="002D5214"/>
    <w:rsid w:val="002E1AE8"/>
    <w:rsid w:val="002E440E"/>
    <w:rsid w:val="002F25D1"/>
    <w:rsid w:val="002F45E4"/>
    <w:rsid w:val="002F7A38"/>
    <w:rsid w:val="002F7F97"/>
    <w:rsid w:val="00307801"/>
    <w:rsid w:val="003255FF"/>
    <w:rsid w:val="003265DE"/>
    <w:rsid w:val="0032718B"/>
    <w:rsid w:val="00351045"/>
    <w:rsid w:val="00351136"/>
    <w:rsid w:val="00353BA8"/>
    <w:rsid w:val="00357510"/>
    <w:rsid w:val="00364DEA"/>
    <w:rsid w:val="00374451"/>
    <w:rsid w:val="00384ADA"/>
    <w:rsid w:val="003A4795"/>
    <w:rsid w:val="003B4A66"/>
    <w:rsid w:val="003C0C8A"/>
    <w:rsid w:val="003C1640"/>
    <w:rsid w:val="003C6409"/>
    <w:rsid w:val="003E094A"/>
    <w:rsid w:val="003E1AF3"/>
    <w:rsid w:val="003E6F28"/>
    <w:rsid w:val="003F49D3"/>
    <w:rsid w:val="003F65D3"/>
    <w:rsid w:val="00401C82"/>
    <w:rsid w:val="00411E79"/>
    <w:rsid w:val="0041247B"/>
    <w:rsid w:val="004237E5"/>
    <w:rsid w:val="00426295"/>
    <w:rsid w:val="00444327"/>
    <w:rsid w:val="004521A6"/>
    <w:rsid w:val="00460149"/>
    <w:rsid w:val="004602F3"/>
    <w:rsid w:val="004606A9"/>
    <w:rsid w:val="004670D1"/>
    <w:rsid w:val="00472AC3"/>
    <w:rsid w:val="00474363"/>
    <w:rsid w:val="00483AF3"/>
    <w:rsid w:val="00494633"/>
    <w:rsid w:val="004A11DD"/>
    <w:rsid w:val="004C0BF3"/>
    <w:rsid w:val="004C2B0B"/>
    <w:rsid w:val="004D3269"/>
    <w:rsid w:val="004E124E"/>
    <w:rsid w:val="004E362B"/>
    <w:rsid w:val="004E39B2"/>
    <w:rsid w:val="00501EB6"/>
    <w:rsid w:val="00511DC6"/>
    <w:rsid w:val="0051499B"/>
    <w:rsid w:val="00516832"/>
    <w:rsid w:val="00535B7E"/>
    <w:rsid w:val="0054312D"/>
    <w:rsid w:val="00547AD5"/>
    <w:rsid w:val="00551DE9"/>
    <w:rsid w:val="005546F5"/>
    <w:rsid w:val="0055566B"/>
    <w:rsid w:val="00556BD8"/>
    <w:rsid w:val="00557F80"/>
    <w:rsid w:val="00560241"/>
    <w:rsid w:val="005672C8"/>
    <w:rsid w:val="00570CFA"/>
    <w:rsid w:val="00573589"/>
    <w:rsid w:val="0058019D"/>
    <w:rsid w:val="0058154F"/>
    <w:rsid w:val="0058634B"/>
    <w:rsid w:val="00597249"/>
    <w:rsid w:val="005A25A4"/>
    <w:rsid w:val="005B002F"/>
    <w:rsid w:val="005C2936"/>
    <w:rsid w:val="005C5341"/>
    <w:rsid w:val="005D626A"/>
    <w:rsid w:val="00603A6F"/>
    <w:rsid w:val="00605A9E"/>
    <w:rsid w:val="0061017A"/>
    <w:rsid w:val="006141EA"/>
    <w:rsid w:val="00633889"/>
    <w:rsid w:val="006351E7"/>
    <w:rsid w:val="0064432D"/>
    <w:rsid w:val="00647603"/>
    <w:rsid w:val="00651BC8"/>
    <w:rsid w:val="00653A8D"/>
    <w:rsid w:val="0066343A"/>
    <w:rsid w:val="00670B23"/>
    <w:rsid w:val="00681D04"/>
    <w:rsid w:val="006943D6"/>
    <w:rsid w:val="00697734"/>
    <w:rsid w:val="006C38C5"/>
    <w:rsid w:val="006C3E5A"/>
    <w:rsid w:val="006C4BA0"/>
    <w:rsid w:val="006C594D"/>
    <w:rsid w:val="006E76C2"/>
    <w:rsid w:val="006F3324"/>
    <w:rsid w:val="006F35EE"/>
    <w:rsid w:val="006F6BAC"/>
    <w:rsid w:val="006F7A90"/>
    <w:rsid w:val="007056DC"/>
    <w:rsid w:val="00706525"/>
    <w:rsid w:val="00715621"/>
    <w:rsid w:val="0071710C"/>
    <w:rsid w:val="00720AF9"/>
    <w:rsid w:val="00720DB3"/>
    <w:rsid w:val="00722056"/>
    <w:rsid w:val="00723F2B"/>
    <w:rsid w:val="007240E9"/>
    <w:rsid w:val="0073177F"/>
    <w:rsid w:val="00742C9A"/>
    <w:rsid w:val="00744631"/>
    <w:rsid w:val="00744F0C"/>
    <w:rsid w:val="00747F3F"/>
    <w:rsid w:val="0075096A"/>
    <w:rsid w:val="00764732"/>
    <w:rsid w:val="00766751"/>
    <w:rsid w:val="007857D1"/>
    <w:rsid w:val="007930DD"/>
    <w:rsid w:val="007936C6"/>
    <w:rsid w:val="00795D76"/>
    <w:rsid w:val="007965DD"/>
    <w:rsid w:val="007A6102"/>
    <w:rsid w:val="007D200B"/>
    <w:rsid w:val="007E282E"/>
    <w:rsid w:val="007E623E"/>
    <w:rsid w:val="007E682B"/>
    <w:rsid w:val="007E7CB1"/>
    <w:rsid w:val="007F45C8"/>
    <w:rsid w:val="007F4AB4"/>
    <w:rsid w:val="007F7D52"/>
    <w:rsid w:val="00803705"/>
    <w:rsid w:val="00803D0D"/>
    <w:rsid w:val="0081079C"/>
    <w:rsid w:val="0081186C"/>
    <w:rsid w:val="00824E9C"/>
    <w:rsid w:val="0082667E"/>
    <w:rsid w:val="008279E1"/>
    <w:rsid w:val="00835313"/>
    <w:rsid w:val="0083592C"/>
    <w:rsid w:val="00844184"/>
    <w:rsid w:val="00844651"/>
    <w:rsid w:val="008479E3"/>
    <w:rsid w:val="00853390"/>
    <w:rsid w:val="00853B11"/>
    <w:rsid w:val="00854E2F"/>
    <w:rsid w:val="0086294E"/>
    <w:rsid w:val="00870CEE"/>
    <w:rsid w:val="00872E01"/>
    <w:rsid w:val="00875BA0"/>
    <w:rsid w:val="008802B0"/>
    <w:rsid w:val="008804E3"/>
    <w:rsid w:val="00882542"/>
    <w:rsid w:val="008852CF"/>
    <w:rsid w:val="008967A9"/>
    <w:rsid w:val="008978AE"/>
    <w:rsid w:val="008979CA"/>
    <w:rsid w:val="008B004E"/>
    <w:rsid w:val="008B2C3F"/>
    <w:rsid w:val="008B41FF"/>
    <w:rsid w:val="008C4FC3"/>
    <w:rsid w:val="008C6248"/>
    <w:rsid w:val="008C677C"/>
    <w:rsid w:val="008D35DE"/>
    <w:rsid w:val="008E2DBE"/>
    <w:rsid w:val="008E3614"/>
    <w:rsid w:val="0090592B"/>
    <w:rsid w:val="0091031A"/>
    <w:rsid w:val="00913309"/>
    <w:rsid w:val="0091490D"/>
    <w:rsid w:val="00916F7E"/>
    <w:rsid w:val="009220FE"/>
    <w:rsid w:val="0093007E"/>
    <w:rsid w:val="00930318"/>
    <w:rsid w:val="00941BE7"/>
    <w:rsid w:val="00943BF1"/>
    <w:rsid w:val="00944071"/>
    <w:rsid w:val="009461A6"/>
    <w:rsid w:val="00956409"/>
    <w:rsid w:val="009574A3"/>
    <w:rsid w:val="00967939"/>
    <w:rsid w:val="009724EE"/>
    <w:rsid w:val="0097436A"/>
    <w:rsid w:val="00991FB8"/>
    <w:rsid w:val="009B2251"/>
    <w:rsid w:val="009B5E1F"/>
    <w:rsid w:val="009C4F1A"/>
    <w:rsid w:val="009D1A9E"/>
    <w:rsid w:val="009D6BE7"/>
    <w:rsid w:val="009D752F"/>
    <w:rsid w:val="009E12E0"/>
    <w:rsid w:val="009F1F95"/>
    <w:rsid w:val="009F2696"/>
    <w:rsid w:val="009F3D68"/>
    <w:rsid w:val="009F5427"/>
    <w:rsid w:val="009F6668"/>
    <w:rsid w:val="00A00B0D"/>
    <w:rsid w:val="00A07677"/>
    <w:rsid w:val="00A113D6"/>
    <w:rsid w:val="00A141D3"/>
    <w:rsid w:val="00A31D8F"/>
    <w:rsid w:val="00A431AC"/>
    <w:rsid w:val="00A43B03"/>
    <w:rsid w:val="00A45A99"/>
    <w:rsid w:val="00A46B3F"/>
    <w:rsid w:val="00A46F1F"/>
    <w:rsid w:val="00A50D9C"/>
    <w:rsid w:val="00A56DD7"/>
    <w:rsid w:val="00A57E6A"/>
    <w:rsid w:val="00A63772"/>
    <w:rsid w:val="00A65BA8"/>
    <w:rsid w:val="00A66C8D"/>
    <w:rsid w:val="00A77D0C"/>
    <w:rsid w:val="00A80322"/>
    <w:rsid w:val="00A83D30"/>
    <w:rsid w:val="00A93DD6"/>
    <w:rsid w:val="00A94F8A"/>
    <w:rsid w:val="00A96722"/>
    <w:rsid w:val="00A972DB"/>
    <w:rsid w:val="00AD1C75"/>
    <w:rsid w:val="00AD7037"/>
    <w:rsid w:val="00AE097E"/>
    <w:rsid w:val="00AE1C20"/>
    <w:rsid w:val="00AE4A02"/>
    <w:rsid w:val="00B10252"/>
    <w:rsid w:val="00B2311E"/>
    <w:rsid w:val="00B25AED"/>
    <w:rsid w:val="00B322F5"/>
    <w:rsid w:val="00B337B2"/>
    <w:rsid w:val="00B36655"/>
    <w:rsid w:val="00B4395C"/>
    <w:rsid w:val="00B57AD3"/>
    <w:rsid w:val="00B62144"/>
    <w:rsid w:val="00B6385C"/>
    <w:rsid w:val="00B65FB3"/>
    <w:rsid w:val="00B67E40"/>
    <w:rsid w:val="00B70386"/>
    <w:rsid w:val="00B82BD0"/>
    <w:rsid w:val="00B84426"/>
    <w:rsid w:val="00B91E33"/>
    <w:rsid w:val="00BA15D9"/>
    <w:rsid w:val="00BA3143"/>
    <w:rsid w:val="00BC09EF"/>
    <w:rsid w:val="00BC53BA"/>
    <w:rsid w:val="00BC6830"/>
    <w:rsid w:val="00BC772F"/>
    <w:rsid w:val="00BD0191"/>
    <w:rsid w:val="00BD23C0"/>
    <w:rsid w:val="00BD53A8"/>
    <w:rsid w:val="00BE1A8B"/>
    <w:rsid w:val="00BF3572"/>
    <w:rsid w:val="00BF5F29"/>
    <w:rsid w:val="00C14D62"/>
    <w:rsid w:val="00C176E1"/>
    <w:rsid w:val="00C24277"/>
    <w:rsid w:val="00C24774"/>
    <w:rsid w:val="00C2726B"/>
    <w:rsid w:val="00C32EE6"/>
    <w:rsid w:val="00C50BD3"/>
    <w:rsid w:val="00C629A2"/>
    <w:rsid w:val="00C64BB9"/>
    <w:rsid w:val="00C75C70"/>
    <w:rsid w:val="00C7758F"/>
    <w:rsid w:val="00C777AC"/>
    <w:rsid w:val="00C816B3"/>
    <w:rsid w:val="00C84A95"/>
    <w:rsid w:val="00C852B6"/>
    <w:rsid w:val="00C95351"/>
    <w:rsid w:val="00C97664"/>
    <w:rsid w:val="00CA6DD5"/>
    <w:rsid w:val="00CB662F"/>
    <w:rsid w:val="00CC0910"/>
    <w:rsid w:val="00CC37FB"/>
    <w:rsid w:val="00CC7AFB"/>
    <w:rsid w:val="00CD6A06"/>
    <w:rsid w:val="00CE070F"/>
    <w:rsid w:val="00D04CE3"/>
    <w:rsid w:val="00D13481"/>
    <w:rsid w:val="00D22F6A"/>
    <w:rsid w:val="00D30F62"/>
    <w:rsid w:val="00D51423"/>
    <w:rsid w:val="00D57188"/>
    <w:rsid w:val="00D654B5"/>
    <w:rsid w:val="00D66CEA"/>
    <w:rsid w:val="00D7532A"/>
    <w:rsid w:val="00D76EDA"/>
    <w:rsid w:val="00D77268"/>
    <w:rsid w:val="00D82062"/>
    <w:rsid w:val="00D8371C"/>
    <w:rsid w:val="00D97A24"/>
    <w:rsid w:val="00D97F40"/>
    <w:rsid w:val="00DA146C"/>
    <w:rsid w:val="00DB0123"/>
    <w:rsid w:val="00DB367D"/>
    <w:rsid w:val="00DD3B48"/>
    <w:rsid w:val="00DD3BB7"/>
    <w:rsid w:val="00DD6F1E"/>
    <w:rsid w:val="00DE0010"/>
    <w:rsid w:val="00E06813"/>
    <w:rsid w:val="00E111B0"/>
    <w:rsid w:val="00E122D1"/>
    <w:rsid w:val="00E137AA"/>
    <w:rsid w:val="00E17EF9"/>
    <w:rsid w:val="00E40872"/>
    <w:rsid w:val="00E426E1"/>
    <w:rsid w:val="00E42D62"/>
    <w:rsid w:val="00E54F9E"/>
    <w:rsid w:val="00E660DF"/>
    <w:rsid w:val="00E76185"/>
    <w:rsid w:val="00E873C8"/>
    <w:rsid w:val="00E96948"/>
    <w:rsid w:val="00EA2288"/>
    <w:rsid w:val="00EB393D"/>
    <w:rsid w:val="00EB47D5"/>
    <w:rsid w:val="00EC5AE9"/>
    <w:rsid w:val="00ED6790"/>
    <w:rsid w:val="00ED7ACB"/>
    <w:rsid w:val="00EE63E5"/>
    <w:rsid w:val="00EF0926"/>
    <w:rsid w:val="00EF255C"/>
    <w:rsid w:val="00F007A5"/>
    <w:rsid w:val="00F031E5"/>
    <w:rsid w:val="00F04014"/>
    <w:rsid w:val="00F07F8C"/>
    <w:rsid w:val="00F2733A"/>
    <w:rsid w:val="00F80A89"/>
    <w:rsid w:val="00F847C0"/>
    <w:rsid w:val="00F9265C"/>
    <w:rsid w:val="00F9325D"/>
    <w:rsid w:val="00F951C7"/>
    <w:rsid w:val="00FB1DF9"/>
    <w:rsid w:val="00FB6D84"/>
    <w:rsid w:val="00FB71C9"/>
    <w:rsid w:val="00FC35E6"/>
    <w:rsid w:val="00FC5912"/>
    <w:rsid w:val="00FD5353"/>
    <w:rsid w:val="00FE144A"/>
    <w:rsid w:val="00FE6A56"/>
    <w:rsid w:val="00FF0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0E8CA"/>
  <w15:docId w15:val="{575A4608-0CEB-4969-BFDC-FACE2ECD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0C78"/>
    <w:rPr>
      <w:sz w:val="24"/>
      <w:szCs w:val="24"/>
    </w:rPr>
  </w:style>
  <w:style w:type="paragraph" w:styleId="berschrift1">
    <w:name w:val="heading 1"/>
    <w:basedOn w:val="Standard"/>
    <w:next w:val="Standard"/>
    <w:link w:val="berschrift1Zchn"/>
    <w:qFormat/>
    <w:rsid w:val="00BA15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rsid w:val="00BA15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nhideWhenUsed/>
    <w:qFormat/>
    <w:rsid w:val="00BA15D9"/>
    <w:pPr>
      <w:keepNext/>
      <w:keepLines/>
      <w:spacing w:before="40"/>
      <w:outlineLvl w:val="2"/>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qFormat/>
    <w:rsid w:val="00C97664"/>
    <w:pPr>
      <w:keepNext/>
      <w:tabs>
        <w:tab w:val="left" w:pos="2552"/>
        <w:tab w:val="left" w:pos="4253"/>
        <w:tab w:val="left" w:pos="6096"/>
        <w:tab w:val="left" w:pos="7513"/>
      </w:tabs>
      <w:ind w:right="-397"/>
      <w:outlineLvl w:val="6"/>
    </w:pPr>
    <w:rPr>
      <w:rFonts w:ascii="Arial" w:hAnsi="Arial"/>
      <w:b/>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trag1">
    <w:name w:val="Vertrag_Ü1"/>
    <w:basedOn w:val="Standard"/>
    <w:qFormat/>
    <w:rsid w:val="009D1A9E"/>
    <w:pPr>
      <w:tabs>
        <w:tab w:val="left" w:pos="567"/>
      </w:tabs>
      <w:autoSpaceDE w:val="0"/>
      <w:autoSpaceDN w:val="0"/>
      <w:adjustRightInd w:val="0"/>
      <w:ind w:left="567" w:hanging="567"/>
    </w:pPr>
    <w:rPr>
      <w:rFonts w:ascii="Tahoma" w:hAnsi="Tahoma" w:cs="Arial"/>
      <w:b/>
      <w:sz w:val="22"/>
      <w:szCs w:val="22"/>
    </w:rPr>
  </w:style>
  <w:style w:type="paragraph" w:customStyle="1" w:styleId="VertragStandardEinzug-">
    <w:name w:val="Vertrag_Standard Einzug-"/>
    <w:basedOn w:val="Standard"/>
    <w:qFormat/>
    <w:rsid w:val="009D1A9E"/>
    <w:pPr>
      <w:autoSpaceDE w:val="0"/>
      <w:autoSpaceDN w:val="0"/>
      <w:adjustRightInd w:val="0"/>
      <w:ind w:left="567"/>
    </w:pPr>
    <w:rPr>
      <w:rFonts w:ascii="Tahoma" w:hAnsi="Tahoma" w:cs="Arial"/>
      <w:sz w:val="22"/>
      <w:szCs w:val="22"/>
    </w:rPr>
  </w:style>
  <w:style w:type="paragraph" w:customStyle="1" w:styleId="VertragAufzhlung2">
    <w:name w:val="Vertrag_Aufzählung 2"/>
    <w:basedOn w:val="Standard"/>
    <w:qFormat/>
    <w:rsid w:val="009D1A9E"/>
    <w:pPr>
      <w:numPr>
        <w:numId w:val="1"/>
      </w:numPr>
      <w:tabs>
        <w:tab w:val="left" w:pos="660"/>
      </w:tabs>
      <w:autoSpaceDE w:val="0"/>
      <w:autoSpaceDN w:val="0"/>
      <w:adjustRightInd w:val="0"/>
    </w:pPr>
    <w:rPr>
      <w:rFonts w:ascii="Tahoma" w:hAnsi="Tahoma" w:cs="Arial"/>
      <w:sz w:val="22"/>
      <w:szCs w:val="22"/>
    </w:rPr>
  </w:style>
  <w:style w:type="paragraph" w:customStyle="1" w:styleId="VertragNummerierung">
    <w:name w:val="Vertrag Nummerierung"/>
    <w:basedOn w:val="Standard"/>
    <w:qFormat/>
    <w:rsid w:val="009D1A9E"/>
    <w:pPr>
      <w:numPr>
        <w:numId w:val="2"/>
      </w:numPr>
      <w:tabs>
        <w:tab w:val="left" w:pos="567"/>
      </w:tabs>
    </w:pPr>
    <w:rPr>
      <w:rFonts w:ascii="Tahoma" w:hAnsi="Tahoma"/>
      <w:sz w:val="22"/>
      <w:szCs w:val="20"/>
    </w:rPr>
  </w:style>
  <w:style w:type="paragraph" w:customStyle="1" w:styleId="VertragAufzhlung1">
    <w:name w:val="Vertrag Aufzählung 1"/>
    <w:basedOn w:val="Standard"/>
    <w:uiPriority w:val="99"/>
    <w:qFormat/>
    <w:rsid w:val="009D1A9E"/>
    <w:pPr>
      <w:numPr>
        <w:numId w:val="3"/>
      </w:numPr>
      <w:tabs>
        <w:tab w:val="left" w:pos="709"/>
      </w:tabs>
      <w:autoSpaceDE w:val="0"/>
      <w:autoSpaceDN w:val="0"/>
      <w:adjustRightInd w:val="0"/>
    </w:pPr>
    <w:rPr>
      <w:rFonts w:ascii="Tahoma" w:hAnsi="Tahoma" w:cs="Arial"/>
      <w:sz w:val="22"/>
      <w:szCs w:val="22"/>
    </w:rPr>
  </w:style>
  <w:style w:type="paragraph" w:customStyle="1" w:styleId="BriefStandard">
    <w:name w:val="Brief_Standard"/>
    <w:basedOn w:val="Standard"/>
    <w:link w:val="BriefStandardZchn"/>
    <w:qFormat/>
    <w:rsid w:val="00E06813"/>
    <w:pPr>
      <w:tabs>
        <w:tab w:val="left" w:leader="dot" w:pos="289"/>
        <w:tab w:val="left" w:pos="1440"/>
        <w:tab w:val="left" w:pos="2880"/>
        <w:tab w:val="left" w:pos="5761"/>
        <w:tab w:val="left" w:pos="8641"/>
      </w:tabs>
      <w:spacing w:line="240" w:lineRule="exact"/>
    </w:pPr>
    <w:rPr>
      <w:rFonts w:ascii="Tahoma" w:hAnsi="Tahoma"/>
      <w:sz w:val="20"/>
    </w:rPr>
  </w:style>
  <w:style w:type="paragraph" w:styleId="Kopfzeile">
    <w:name w:val="header"/>
    <w:basedOn w:val="Standard"/>
    <w:link w:val="KopfzeileZchn"/>
    <w:uiPriority w:val="99"/>
    <w:unhideWhenUsed/>
    <w:rsid w:val="00D77268"/>
    <w:pPr>
      <w:tabs>
        <w:tab w:val="center" w:pos="4536"/>
        <w:tab w:val="right" w:pos="9072"/>
      </w:tabs>
    </w:pPr>
    <w:rPr>
      <w:rFonts w:ascii="Tahoma" w:hAnsi="Tahoma"/>
      <w:sz w:val="22"/>
    </w:rPr>
  </w:style>
  <w:style w:type="character" w:customStyle="1" w:styleId="BriefStandardZchn">
    <w:name w:val="Brief_Standard Zchn"/>
    <w:basedOn w:val="Absatz-Standardschriftart"/>
    <w:link w:val="BriefStandard"/>
    <w:rsid w:val="00E06813"/>
    <w:rPr>
      <w:rFonts w:ascii="Tahoma" w:hAnsi="Tahoma"/>
      <w:szCs w:val="24"/>
    </w:rPr>
  </w:style>
  <w:style w:type="character" w:customStyle="1" w:styleId="KopfzeileZchn">
    <w:name w:val="Kopfzeile Zchn"/>
    <w:basedOn w:val="Absatz-Standardschriftart"/>
    <w:link w:val="Kopfzeile"/>
    <w:uiPriority w:val="99"/>
    <w:rsid w:val="00D77268"/>
    <w:rPr>
      <w:rFonts w:ascii="Tahoma" w:hAnsi="Tahoma"/>
      <w:sz w:val="22"/>
      <w:szCs w:val="24"/>
    </w:rPr>
  </w:style>
  <w:style w:type="paragraph" w:styleId="Fuzeile">
    <w:name w:val="footer"/>
    <w:basedOn w:val="Standard"/>
    <w:link w:val="FuzeileZchn"/>
    <w:uiPriority w:val="99"/>
    <w:unhideWhenUsed/>
    <w:rsid w:val="00D77268"/>
    <w:pPr>
      <w:tabs>
        <w:tab w:val="center" w:pos="4536"/>
        <w:tab w:val="right" w:pos="9072"/>
      </w:tabs>
    </w:pPr>
    <w:rPr>
      <w:rFonts w:ascii="Tahoma" w:hAnsi="Tahoma"/>
      <w:sz w:val="22"/>
    </w:rPr>
  </w:style>
  <w:style w:type="character" w:customStyle="1" w:styleId="FuzeileZchn">
    <w:name w:val="Fußzeile Zchn"/>
    <w:basedOn w:val="Absatz-Standardschriftart"/>
    <w:link w:val="Fuzeile"/>
    <w:uiPriority w:val="99"/>
    <w:rsid w:val="00D77268"/>
    <w:rPr>
      <w:rFonts w:ascii="Tahoma" w:hAnsi="Tahoma"/>
      <w:sz w:val="22"/>
      <w:szCs w:val="24"/>
    </w:rPr>
  </w:style>
  <w:style w:type="paragraph" w:styleId="Sprechblasentext">
    <w:name w:val="Balloon Text"/>
    <w:basedOn w:val="Standard"/>
    <w:link w:val="SprechblasentextZchn"/>
    <w:uiPriority w:val="99"/>
    <w:semiHidden/>
    <w:unhideWhenUsed/>
    <w:rsid w:val="00D772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7268"/>
    <w:rPr>
      <w:rFonts w:ascii="Tahoma" w:hAnsi="Tahoma" w:cs="Tahoma"/>
      <w:sz w:val="16"/>
      <w:szCs w:val="16"/>
    </w:rPr>
  </w:style>
  <w:style w:type="paragraph" w:customStyle="1" w:styleId="BriefFuzeile">
    <w:name w:val="Brief_Fußzeile"/>
    <w:basedOn w:val="Fuzeile"/>
    <w:link w:val="BriefFuzeileZchn"/>
    <w:qFormat/>
    <w:rsid w:val="007936C6"/>
    <w:rPr>
      <w:color w:val="808080" w:themeColor="background1" w:themeShade="80"/>
      <w:sz w:val="12"/>
      <w:szCs w:val="16"/>
    </w:rPr>
  </w:style>
  <w:style w:type="character" w:styleId="Platzhaltertext">
    <w:name w:val="Placeholder Text"/>
    <w:basedOn w:val="Absatz-Standardschriftart"/>
    <w:uiPriority w:val="99"/>
    <w:semiHidden/>
    <w:rsid w:val="008967A9"/>
    <w:rPr>
      <w:color w:val="808080"/>
    </w:rPr>
  </w:style>
  <w:style w:type="character" w:customStyle="1" w:styleId="BriefFuzeileZchn">
    <w:name w:val="Brief_Fußzeile Zchn"/>
    <w:basedOn w:val="FuzeileZchn"/>
    <w:link w:val="BriefFuzeile"/>
    <w:rsid w:val="007936C6"/>
    <w:rPr>
      <w:rFonts w:ascii="Tahoma" w:hAnsi="Tahoma"/>
      <w:color w:val="808080" w:themeColor="background1" w:themeShade="80"/>
      <w:sz w:val="12"/>
      <w:szCs w:val="16"/>
    </w:rPr>
  </w:style>
  <w:style w:type="table" w:styleId="Tabellenraster">
    <w:name w:val="Table Grid"/>
    <w:basedOn w:val="NormaleTabelle"/>
    <w:uiPriority w:val="59"/>
    <w:rsid w:val="002F7A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ett">
    <w:name w:val="Strong"/>
    <w:basedOn w:val="Absatz-Standardschriftart"/>
    <w:uiPriority w:val="22"/>
    <w:qFormat/>
    <w:rsid w:val="00744F0C"/>
    <w:rPr>
      <w:b/>
      <w:bCs/>
    </w:rPr>
  </w:style>
  <w:style w:type="character" w:styleId="Hyperlink">
    <w:name w:val="Hyperlink"/>
    <w:basedOn w:val="Absatz-Standardschriftart"/>
    <w:uiPriority w:val="99"/>
    <w:rsid w:val="0020131A"/>
    <w:rPr>
      <w:color w:val="0000FF"/>
      <w:u w:val="single"/>
    </w:rPr>
  </w:style>
  <w:style w:type="paragraph" w:customStyle="1" w:styleId="Betreff">
    <w:name w:val="Betreff"/>
    <w:basedOn w:val="BriefStandard"/>
    <w:qFormat/>
    <w:rsid w:val="00210C78"/>
    <w:pPr>
      <w:framePr w:hSpace="142" w:wrap="notBeside" w:vAnchor="page" w:hAnchor="page" w:x="1367" w:y="6482"/>
    </w:pPr>
    <w:rPr>
      <w:b/>
    </w:rPr>
  </w:style>
  <w:style w:type="character" w:customStyle="1" w:styleId="berschrift7Zchn">
    <w:name w:val="Überschrift 7 Zchn"/>
    <w:basedOn w:val="Absatz-Standardschriftart"/>
    <w:link w:val="berschrift7"/>
    <w:rsid w:val="00C97664"/>
    <w:rPr>
      <w:rFonts w:ascii="Arial" w:hAnsi="Arial"/>
      <w:b/>
      <w:sz w:val="18"/>
    </w:rPr>
  </w:style>
  <w:style w:type="paragraph" w:styleId="StandardWeb">
    <w:name w:val="Normal (Web)"/>
    <w:basedOn w:val="Standard"/>
    <w:uiPriority w:val="99"/>
    <w:unhideWhenUsed/>
    <w:rsid w:val="009F6668"/>
    <w:pPr>
      <w:spacing w:before="38" w:after="38" w:line="120" w:lineRule="atLeast"/>
    </w:pPr>
    <w:rPr>
      <w:rFonts w:ascii="Arial" w:hAnsi="Arial" w:cs="Arial"/>
      <w:color w:val="000000"/>
      <w:sz w:val="10"/>
      <w:szCs w:val="10"/>
    </w:rPr>
  </w:style>
  <w:style w:type="character" w:customStyle="1" w:styleId="redfont1">
    <w:name w:val="redfont1"/>
    <w:basedOn w:val="Absatz-Standardschriftart"/>
    <w:rsid w:val="009F6668"/>
    <w:rPr>
      <w:rFonts w:ascii="Arial" w:hAnsi="Arial" w:cs="Arial" w:hint="default"/>
      <w:color w:val="CC0000"/>
    </w:rPr>
  </w:style>
  <w:style w:type="paragraph" w:styleId="KeinLeerraum">
    <w:name w:val="No Spacing"/>
    <w:uiPriority w:val="1"/>
    <w:qFormat/>
    <w:rsid w:val="002E1AE8"/>
    <w:rPr>
      <w:sz w:val="24"/>
      <w:szCs w:val="24"/>
    </w:rPr>
  </w:style>
  <w:style w:type="paragraph" w:styleId="Listenabsatz">
    <w:name w:val="List Paragraph"/>
    <w:basedOn w:val="Standard"/>
    <w:uiPriority w:val="34"/>
    <w:qFormat/>
    <w:rsid w:val="00E137AA"/>
    <w:pPr>
      <w:spacing w:after="160" w:line="259" w:lineRule="auto"/>
      <w:ind w:left="720"/>
      <w:contextualSpacing/>
    </w:pPr>
    <w:rPr>
      <w:rFonts w:asciiTheme="minorHAnsi" w:eastAsiaTheme="minorHAnsi" w:hAnsiTheme="minorHAnsi" w:cstheme="minorBidi"/>
      <w:sz w:val="22"/>
      <w:szCs w:val="22"/>
      <w:lang w:eastAsia="en-US"/>
    </w:rPr>
  </w:style>
  <w:style w:type="paragraph" w:styleId="Textkrper-Zeileneinzug">
    <w:name w:val="Body Text Indent"/>
    <w:basedOn w:val="Standard"/>
    <w:link w:val="Textkrper-ZeileneinzugZchn"/>
    <w:rsid w:val="00501EB6"/>
    <w:pPr>
      <w:ind w:left="426" w:hanging="426"/>
      <w:jc w:val="both"/>
    </w:pPr>
    <w:rPr>
      <w:rFonts w:ascii="Arial" w:hAnsi="Arial"/>
      <w:sz w:val="22"/>
      <w:szCs w:val="20"/>
    </w:rPr>
  </w:style>
  <w:style w:type="character" w:customStyle="1" w:styleId="Textkrper-ZeileneinzugZchn">
    <w:name w:val="Textkörper-Zeileneinzug Zchn"/>
    <w:basedOn w:val="Absatz-Standardschriftart"/>
    <w:link w:val="Textkrper-Zeileneinzug"/>
    <w:rsid w:val="00501EB6"/>
    <w:rPr>
      <w:rFonts w:ascii="Arial" w:hAnsi="Arial"/>
      <w:sz w:val="22"/>
    </w:rPr>
  </w:style>
  <w:style w:type="character" w:customStyle="1" w:styleId="berschrift1Zchn">
    <w:name w:val="Überschrift 1 Zchn"/>
    <w:basedOn w:val="Absatz-Standardschriftart"/>
    <w:link w:val="berschrift1"/>
    <w:rsid w:val="00BA15D9"/>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rsid w:val="00BA15D9"/>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rsid w:val="00BA15D9"/>
    <w:rPr>
      <w:rFonts w:asciiTheme="majorHAnsi" w:eastAsiaTheme="majorEastAsia" w:hAnsiTheme="majorHAnsi" w:cstheme="majorBidi"/>
      <w:color w:val="243F60" w:themeColor="accent1" w:themeShade="7F"/>
      <w:sz w:val="24"/>
      <w:szCs w:val="24"/>
    </w:rPr>
  </w:style>
  <w:style w:type="paragraph" w:styleId="Titel">
    <w:name w:val="Title"/>
    <w:basedOn w:val="Standard"/>
    <w:next w:val="Standard"/>
    <w:link w:val="TitelZchn"/>
    <w:uiPriority w:val="10"/>
    <w:qFormat/>
    <w:rsid w:val="00BA15D9"/>
    <w:pPr>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BA15D9"/>
    <w:rPr>
      <w:rFonts w:asciiTheme="majorHAnsi" w:eastAsiaTheme="majorEastAsia" w:hAnsiTheme="majorHAnsi" w:cstheme="majorBidi"/>
      <w:spacing w:val="-10"/>
      <w:kern w:val="28"/>
      <w:sz w:val="56"/>
      <w:szCs w:val="56"/>
      <w:lang w:eastAsia="en-US"/>
    </w:rPr>
  </w:style>
  <w:style w:type="character" w:styleId="BesuchterLink">
    <w:name w:val="FollowedHyperlink"/>
    <w:basedOn w:val="Absatz-Standardschriftart"/>
    <w:uiPriority w:val="99"/>
    <w:semiHidden/>
    <w:unhideWhenUsed/>
    <w:rsid w:val="00F9325D"/>
    <w:rPr>
      <w:color w:val="800080" w:themeColor="followedHyperlink"/>
      <w:u w:val="single"/>
    </w:rPr>
  </w:style>
  <w:style w:type="character" w:customStyle="1" w:styleId="d2edcug0">
    <w:name w:val="d2edcug0"/>
    <w:basedOn w:val="Absatz-Standardschriftart"/>
    <w:rsid w:val="006F6BAC"/>
  </w:style>
  <w:style w:type="character" w:styleId="NichtaufgelsteErwhnung">
    <w:name w:val="Unresolved Mention"/>
    <w:basedOn w:val="Absatz-Standardschriftart"/>
    <w:uiPriority w:val="99"/>
    <w:semiHidden/>
    <w:unhideWhenUsed/>
    <w:rsid w:val="009724EE"/>
    <w:rPr>
      <w:color w:val="605E5C"/>
      <w:shd w:val="clear" w:color="auto" w:fill="E1DFDD"/>
    </w:rPr>
  </w:style>
  <w:style w:type="character" w:styleId="Kommentarzeichen">
    <w:name w:val="annotation reference"/>
    <w:basedOn w:val="Absatz-Standardschriftart"/>
    <w:uiPriority w:val="99"/>
    <w:semiHidden/>
    <w:unhideWhenUsed/>
    <w:rsid w:val="00A43B03"/>
    <w:rPr>
      <w:sz w:val="16"/>
      <w:szCs w:val="16"/>
    </w:rPr>
  </w:style>
  <w:style w:type="paragraph" w:styleId="Kommentartext">
    <w:name w:val="annotation text"/>
    <w:basedOn w:val="Standard"/>
    <w:link w:val="KommentartextZchn"/>
    <w:uiPriority w:val="99"/>
    <w:semiHidden/>
    <w:unhideWhenUsed/>
    <w:rsid w:val="00A43B03"/>
    <w:rPr>
      <w:sz w:val="20"/>
      <w:szCs w:val="20"/>
    </w:rPr>
  </w:style>
  <w:style w:type="character" w:customStyle="1" w:styleId="KommentartextZchn">
    <w:name w:val="Kommentartext Zchn"/>
    <w:basedOn w:val="Absatz-Standardschriftart"/>
    <w:link w:val="Kommentartext"/>
    <w:uiPriority w:val="99"/>
    <w:semiHidden/>
    <w:rsid w:val="00A43B03"/>
  </w:style>
  <w:style w:type="paragraph" w:styleId="Kommentarthema">
    <w:name w:val="annotation subject"/>
    <w:basedOn w:val="Kommentartext"/>
    <w:next w:val="Kommentartext"/>
    <w:link w:val="KommentarthemaZchn"/>
    <w:uiPriority w:val="99"/>
    <w:semiHidden/>
    <w:unhideWhenUsed/>
    <w:rsid w:val="00A43B03"/>
    <w:rPr>
      <w:b/>
      <w:bCs/>
    </w:rPr>
  </w:style>
  <w:style w:type="character" w:customStyle="1" w:styleId="KommentarthemaZchn">
    <w:name w:val="Kommentarthema Zchn"/>
    <w:basedOn w:val="KommentartextZchn"/>
    <w:link w:val="Kommentarthema"/>
    <w:uiPriority w:val="99"/>
    <w:semiHidden/>
    <w:rsid w:val="00A43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58727">
      <w:bodyDiv w:val="1"/>
      <w:marLeft w:val="0"/>
      <w:marRight w:val="0"/>
      <w:marTop w:val="0"/>
      <w:marBottom w:val="0"/>
      <w:divBdr>
        <w:top w:val="none" w:sz="0" w:space="0" w:color="auto"/>
        <w:left w:val="none" w:sz="0" w:space="0" w:color="auto"/>
        <w:bottom w:val="none" w:sz="0" w:space="0" w:color="auto"/>
        <w:right w:val="none" w:sz="0" w:space="0" w:color="auto"/>
      </w:divBdr>
    </w:div>
    <w:div w:id="209614399">
      <w:bodyDiv w:val="1"/>
      <w:marLeft w:val="0"/>
      <w:marRight w:val="0"/>
      <w:marTop w:val="0"/>
      <w:marBottom w:val="0"/>
      <w:divBdr>
        <w:top w:val="none" w:sz="0" w:space="0" w:color="auto"/>
        <w:left w:val="none" w:sz="0" w:space="0" w:color="auto"/>
        <w:bottom w:val="none" w:sz="0" w:space="0" w:color="auto"/>
        <w:right w:val="none" w:sz="0" w:space="0" w:color="auto"/>
      </w:divBdr>
    </w:div>
    <w:div w:id="643392177">
      <w:bodyDiv w:val="1"/>
      <w:marLeft w:val="0"/>
      <w:marRight w:val="0"/>
      <w:marTop w:val="0"/>
      <w:marBottom w:val="0"/>
      <w:divBdr>
        <w:top w:val="none" w:sz="0" w:space="0" w:color="auto"/>
        <w:left w:val="none" w:sz="0" w:space="0" w:color="auto"/>
        <w:bottom w:val="none" w:sz="0" w:space="0" w:color="auto"/>
        <w:right w:val="none" w:sz="0" w:space="0" w:color="auto"/>
      </w:divBdr>
    </w:div>
    <w:div w:id="784009901">
      <w:bodyDiv w:val="1"/>
      <w:marLeft w:val="0"/>
      <w:marRight w:val="0"/>
      <w:marTop w:val="0"/>
      <w:marBottom w:val="0"/>
      <w:divBdr>
        <w:top w:val="none" w:sz="0" w:space="0" w:color="auto"/>
        <w:left w:val="none" w:sz="0" w:space="0" w:color="auto"/>
        <w:bottom w:val="none" w:sz="0" w:space="0" w:color="auto"/>
        <w:right w:val="none" w:sz="0" w:space="0" w:color="auto"/>
      </w:divBdr>
    </w:div>
    <w:div w:id="1063261092">
      <w:bodyDiv w:val="1"/>
      <w:marLeft w:val="0"/>
      <w:marRight w:val="0"/>
      <w:marTop w:val="0"/>
      <w:marBottom w:val="0"/>
      <w:divBdr>
        <w:top w:val="none" w:sz="0" w:space="0" w:color="auto"/>
        <w:left w:val="none" w:sz="0" w:space="0" w:color="auto"/>
        <w:bottom w:val="none" w:sz="0" w:space="0" w:color="auto"/>
        <w:right w:val="none" w:sz="0" w:space="0" w:color="auto"/>
      </w:divBdr>
    </w:div>
    <w:div w:id="1148716067">
      <w:bodyDiv w:val="1"/>
      <w:marLeft w:val="0"/>
      <w:marRight w:val="0"/>
      <w:marTop w:val="0"/>
      <w:marBottom w:val="0"/>
      <w:divBdr>
        <w:top w:val="none" w:sz="0" w:space="0" w:color="auto"/>
        <w:left w:val="none" w:sz="0" w:space="0" w:color="auto"/>
        <w:bottom w:val="none" w:sz="0" w:space="0" w:color="auto"/>
        <w:right w:val="none" w:sz="0" w:space="0" w:color="auto"/>
      </w:divBdr>
      <w:divsChild>
        <w:div w:id="1583830490">
          <w:marLeft w:val="0"/>
          <w:marRight w:val="0"/>
          <w:marTop w:val="0"/>
          <w:marBottom w:val="0"/>
          <w:divBdr>
            <w:top w:val="none" w:sz="0" w:space="0" w:color="auto"/>
            <w:left w:val="none" w:sz="0" w:space="0" w:color="auto"/>
            <w:bottom w:val="none" w:sz="0" w:space="0" w:color="auto"/>
            <w:right w:val="none" w:sz="0" w:space="0" w:color="auto"/>
          </w:divBdr>
        </w:div>
      </w:divsChild>
    </w:div>
    <w:div w:id="1360665384">
      <w:bodyDiv w:val="1"/>
      <w:marLeft w:val="0"/>
      <w:marRight w:val="0"/>
      <w:marTop w:val="0"/>
      <w:marBottom w:val="0"/>
      <w:divBdr>
        <w:top w:val="none" w:sz="0" w:space="0" w:color="auto"/>
        <w:left w:val="none" w:sz="0" w:space="0" w:color="auto"/>
        <w:bottom w:val="none" w:sz="0" w:space="0" w:color="auto"/>
        <w:right w:val="none" w:sz="0" w:space="0" w:color="auto"/>
      </w:divBdr>
    </w:div>
    <w:div w:id="1416631753">
      <w:bodyDiv w:val="1"/>
      <w:marLeft w:val="0"/>
      <w:marRight w:val="0"/>
      <w:marTop w:val="0"/>
      <w:marBottom w:val="0"/>
      <w:divBdr>
        <w:top w:val="none" w:sz="0" w:space="0" w:color="auto"/>
        <w:left w:val="none" w:sz="0" w:space="0" w:color="auto"/>
        <w:bottom w:val="none" w:sz="0" w:space="0" w:color="auto"/>
        <w:right w:val="none" w:sz="0" w:space="0" w:color="auto"/>
      </w:divBdr>
    </w:div>
    <w:div w:id="1429933701">
      <w:bodyDiv w:val="1"/>
      <w:marLeft w:val="0"/>
      <w:marRight w:val="0"/>
      <w:marTop w:val="0"/>
      <w:marBottom w:val="0"/>
      <w:divBdr>
        <w:top w:val="none" w:sz="0" w:space="0" w:color="auto"/>
        <w:left w:val="none" w:sz="0" w:space="0" w:color="auto"/>
        <w:bottom w:val="none" w:sz="0" w:space="0" w:color="auto"/>
        <w:right w:val="none" w:sz="0" w:space="0" w:color="auto"/>
      </w:divBdr>
    </w:div>
    <w:div w:id="1722942878">
      <w:bodyDiv w:val="1"/>
      <w:marLeft w:val="0"/>
      <w:marRight w:val="0"/>
      <w:marTop w:val="0"/>
      <w:marBottom w:val="0"/>
      <w:divBdr>
        <w:top w:val="none" w:sz="0" w:space="0" w:color="auto"/>
        <w:left w:val="none" w:sz="0" w:space="0" w:color="auto"/>
        <w:bottom w:val="none" w:sz="0" w:space="0" w:color="auto"/>
        <w:right w:val="none" w:sz="0" w:space="0" w:color="auto"/>
      </w:divBdr>
    </w:div>
    <w:div w:id="1804810376">
      <w:bodyDiv w:val="1"/>
      <w:marLeft w:val="0"/>
      <w:marRight w:val="0"/>
      <w:marTop w:val="0"/>
      <w:marBottom w:val="0"/>
      <w:divBdr>
        <w:top w:val="none" w:sz="0" w:space="0" w:color="auto"/>
        <w:left w:val="none" w:sz="0" w:space="0" w:color="auto"/>
        <w:bottom w:val="none" w:sz="0" w:space="0" w:color="auto"/>
        <w:right w:val="none" w:sz="0" w:space="0" w:color="auto"/>
      </w:divBdr>
    </w:div>
    <w:div w:id="1872574245">
      <w:bodyDiv w:val="1"/>
      <w:marLeft w:val="0"/>
      <w:marRight w:val="0"/>
      <w:marTop w:val="0"/>
      <w:marBottom w:val="0"/>
      <w:divBdr>
        <w:top w:val="none" w:sz="0" w:space="0" w:color="auto"/>
        <w:left w:val="none" w:sz="0" w:space="0" w:color="auto"/>
        <w:bottom w:val="none" w:sz="0" w:space="0" w:color="auto"/>
        <w:right w:val="none" w:sz="0" w:space="0" w:color="auto"/>
      </w:divBdr>
    </w:div>
    <w:div w:id="19798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ppen@dav-oberland.de" TargetMode="External"/><Relationship Id="rId13" Type="http://schemas.openxmlformats.org/officeDocument/2006/relationships/hyperlink" Target="https://www.rki.de/DE/Home/homepage_node.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fektionsschutz.de/coronavir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ona-katastrophenschutz.bayern.de/faq/index.php" TargetMode="External"/><Relationship Id="rId5" Type="http://schemas.openxmlformats.org/officeDocument/2006/relationships/webSettings" Target="webSettings.xml"/><Relationship Id="rId15" Type="http://schemas.openxmlformats.org/officeDocument/2006/relationships/hyperlink" Target="https://www.bundesregierung.de/breg-de/themen/coronavirus" TargetMode="External"/><Relationship Id="rId10" Type="http://schemas.openxmlformats.org/officeDocument/2006/relationships/hyperlink" Target="https://www.alpenverein.de/bergsport/aktiv-sein/empfehlungen-des-dav-zum-bergsport-in-zeiten-des-coronavirus_aid_34920.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kbfreimann.de/hygienekonzept2021/" TargetMode="External"/><Relationship Id="rId14" Type="http://schemas.openxmlformats.org/officeDocument/2006/relationships/hyperlink" Target="https://www.rki.de/DE/Content/InfAZ/N/Neuartiges_Coronavirus/Risikobewertu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A0A1B-B5C8-45A6-ADE9-A7B8ACEF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1056</Words>
  <Characters>6658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Mühlbauer</dc:creator>
  <cp:lastModifiedBy>Andreas Mohr</cp:lastModifiedBy>
  <cp:revision>7</cp:revision>
  <cp:lastPrinted>2021-05-11T09:43:00Z</cp:lastPrinted>
  <dcterms:created xsi:type="dcterms:W3CDTF">2021-05-21T08:15:00Z</dcterms:created>
  <dcterms:modified xsi:type="dcterms:W3CDTF">2021-06-06T18:16:00Z</dcterms:modified>
</cp:coreProperties>
</file>